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26" w:rsidRPr="00363652" w:rsidRDefault="006C2F26" w:rsidP="000B3A1C">
      <w:pPr>
        <w:jc w:val="right"/>
      </w:pPr>
      <w:r w:rsidRPr="00363652">
        <w:rPr>
          <w:color w:val="000000"/>
          <w:sz w:val="28"/>
          <w:szCs w:val="28"/>
        </w:rPr>
        <w:t>Приложение 9</w:t>
      </w:r>
    </w:p>
    <w:p w:rsidR="006C2F26" w:rsidRPr="00363652" w:rsidRDefault="006C2F26" w:rsidP="000B3A1C">
      <w:pPr>
        <w:jc w:val="right"/>
      </w:pPr>
      <w:r w:rsidRPr="00363652">
        <w:rPr>
          <w:color w:val="000000"/>
          <w:sz w:val="28"/>
          <w:szCs w:val="28"/>
        </w:rPr>
        <w:t>к Закону Ярославской области</w:t>
      </w:r>
    </w:p>
    <w:p w:rsidR="000B3A1C" w:rsidRDefault="000B3A1C" w:rsidP="000B3A1C">
      <w:pPr>
        <w:spacing w:before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A7C66" w:rsidRPr="00DA7C66">
        <w:rPr>
          <w:color w:val="000000"/>
          <w:sz w:val="28"/>
          <w:szCs w:val="28"/>
        </w:rPr>
        <w:t xml:space="preserve">22.12.2020 </w:t>
      </w:r>
      <w:r w:rsidR="006C2F26" w:rsidRPr="00363652">
        <w:rPr>
          <w:color w:val="000000"/>
          <w:sz w:val="28"/>
          <w:szCs w:val="28"/>
        </w:rPr>
        <w:t>№</w:t>
      </w:r>
      <w:r w:rsidR="00DA7C66">
        <w:rPr>
          <w:color w:val="000000"/>
          <w:sz w:val="28"/>
          <w:szCs w:val="28"/>
        </w:rPr>
        <w:t xml:space="preserve"> 100-з</w:t>
      </w:r>
      <w:bookmarkStart w:id="0" w:name="_GoBack"/>
      <w:bookmarkEnd w:id="0"/>
    </w:p>
    <w:p w:rsidR="000B3A1C" w:rsidRDefault="000B3A1C" w:rsidP="006C2F26">
      <w:pPr>
        <w:ind w:firstLine="6237"/>
        <w:jc w:val="right"/>
        <w:rPr>
          <w:color w:val="000000"/>
          <w:sz w:val="28"/>
          <w:szCs w:val="28"/>
        </w:rPr>
      </w:pPr>
    </w:p>
    <w:p w:rsidR="000B3A1C" w:rsidRDefault="000B3A1C" w:rsidP="006C2F26">
      <w:pPr>
        <w:ind w:firstLine="6237"/>
        <w:jc w:val="right"/>
        <w:rPr>
          <w:color w:val="000000"/>
          <w:sz w:val="28"/>
          <w:szCs w:val="28"/>
        </w:rPr>
      </w:pPr>
    </w:p>
    <w:p w:rsidR="000B3A1C" w:rsidRDefault="000B3A1C" w:rsidP="000B3A1C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2021 год</w:t>
      </w:r>
    </w:p>
    <w:p w:rsidR="000B3A1C" w:rsidRDefault="000B3A1C" w:rsidP="000B3A1C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6C2F26" w:rsidRPr="00363652" w:rsidRDefault="006C2F26" w:rsidP="006C2F26">
      <w:pPr>
        <w:ind w:firstLine="6237"/>
        <w:jc w:val="right"/>
        <w:rPr>
          <w:vanish/>
        </w:rPr>
      </w:pPr>
    </w:p>
    <w:p w:rsidR="00705642" w:rsidRDefault="00705642">
      <w:pPr>
        <w:rPr>
          <w:vanish/>
        </w:rPr>
      </w:pPr>
    </w:p>
    <w:p w:rsidR="00705642" w:rsidRDefault="00705642">
      <w:pPr>
        <w:rPr>
          <w:vanish/>
        </w:rPr>
      </w:pPr>
      <w:bookmarkStart w:id="1" w:name="__bookmark_1"/>
      <w:bookmarkEnd w:id="1"/>
    </w:p>
    <w:tbl>
      <w:tblPr>
        <w:tblOverlap w:val="never"/>
        <w:tblW w:w="10003" w:type="dxa"/>
        <w:tblLayout w:type="fixed"/>
        <w:tblLook w:val="01E0" w:firstRow="1" w:lastRow="1" w:firstColumn="1" w:lastColumn="1" w:noHBand="0" w:noVBand="0"/>
      </w:tblPr>
      <w:tblGrid>
        <w:gridCol w:w="4475"/>
        <w:gridCol w:w="1134"/>
        <w:gridCol w:w="1842"/>
        <w:gridCol w:w="771"/>
        <w:gridCol w:w="1781"/>
      </w:tblGrid>
      <w:tr w:rsidR="00705642" w:rsidTr="006C2F26">
        <w:trPr>
          <w:tblHeader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14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41"/>
            </w:tblGrid>
            <w:tr w:rsidR="00705642">
              <w:trPr>
                <w:jc w:val="center"/>
              </w:trPr>
              <w:tc>
                <w:tcPr>
                  <w:tcW w:w="31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5642" w:rsidRDefault="000B3A1C" w:rsidP="00B96F4B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</w:t>
                  </w:r>
                  <w:r w:rsidR="00BC7D0C">
                    <w:rPr>
                      <w:color w:val="000000"/>
                      <w:sz w:val="24"/>
                      <w:szCs w:val="24"/>
                    </w:rPr>
                    <w:t>аименование</w:t>
                  </w:r>
                </w:p>
              </w:tc>
            </w:tr>
          </w:tbl>
          <w:p w:rsidR="00705642" w:rsidRDefault="00705642" w:rsidP="00B96F4B">
            <w:pPr>
              <w:suppressAutoHyphens/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705642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5642" w:rsidRDefault="00BC7D0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Главный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распоря-дитель</w:t>
                  </w:r>
                  <w:proofErr w:type="spellEnd"/>
                  <w:proofErr w:type="gramEnd"/>
                </w:p>
              </w:tc>
            </w:tr>
          </w:tbl>
          <w:p w:rsidR="00705642" w:rsidRDefault="00705642">
            <w:pPr>
              <w:spacing w:line="1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70564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F26" w:rsidRDefault="00BC7D0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705642" w:rsidRDefault="00BC7D0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705642" w:rsidRDefault="00705642">
            <w:pPr>
              <w:spacing w:line="1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0564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F26" w:rsidRDefault="00BC7D0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6C2F26" w:rsidRDefault="00BC7D0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="006C2F2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705642" w:rsidRDefault="00BC7D0C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705642" w:rsidRDefault="00705642">
            <w:pPr>
              <w:spacing w:line="1" w:lineRule="auto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0564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5642" w:rsidRDefault="00BC7D0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705642" w:rsidRDefault="00BC7D0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705642" w:rsidRDefault="00705642">
            <w:pPr>
              <w:spacing w:line="1" w:lineRule="auto"/>
            </w:pP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13 331 514 080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13 238 544 745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11 649 792 346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5 808 287 347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</w:t>
            </w:r>
            <w:r>
              <w:rPr>
                <w:color w:val="000000"/>
                <w:sz w:val="24"/>
                <w:szCs w:val="24"/>
              </w:rPr>
              <w:lastRenderedPageBreak/>
              <w:t>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2 858 893 288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2 719 326 214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1 896 306 559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47 820 010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1 848 486 549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51 494 100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49 494 100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</w:t>
            </w:r>
            <w:r>
              <w:rPr>
                <w:color w:val="000000"/>
                <w:sz w:val="24"/>
                <w:szCs w:val="24"/>
              </w:rPr>
              <w:lastRenderedPageBreak/>
              <w:t>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</w:t>
            </w:r>
            <w:r>
              <w:rPr>
                <w:color w:val="000000"/>
                <w:sz w:val="24"/>
                <w:szCs w:val="24"/>
              </w:rPr>
              <w:lastRenderedPageBreak/>
              <w:t>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172 342 800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172 342 800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Достижение полноты укомплектованности медицинских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организаций медицинскими работниками посредством предоставления мер социальной поддержки</w:t>
            </w:r>
          </w:p>
          <w:p w:rsidR="000B3A1C" w:rsidRDefault="000B3A1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фельдшерам), а также акушеркам и медицинским сестрам фельдшерских и фельдшерско-акушерских пунктов,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97 828 300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97 828 300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97 828 300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97 828 300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программа "Модернизация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139 983 470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139 983 470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139 983 470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478 719 130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оснащению медицинских организаций, на базе </w:t>
            </w:r>
            <w:r>
              <w:rPr>
                <w:color w:val="000000"/>
                <w:sz w:val="24"/>
                <w:szCs w:val="24"/>
              </w:rPr>
              <w:lastRenderedPageBreak/>
              <w:t>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478 719 130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478 719 130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15 258 300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вакцинации против пневмококковой инфекции граждан старше трудоспособного возраста из </w:t>
            </w:r>
            <w:r>
              <w:rPr>
                <w:color w:val="000000"/>
                <w:sz w:val="24"/>
                <w:szCs w:val="24"/>
              </w:rPr>
              <w:lastRenderedPageBreak/>
              <w:t>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</w:t>
            </w:r>
            <w:r w:rsidR="00150EF2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844 140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муниципальной службы 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71 700 145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69 396 544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944 499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910 001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1 966 464 153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1 937 509 923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1 792 223 861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171 678 038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в сфере </w:t>
            </w:r>
            <w:r>
              <w:rPr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169 824 298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  <w:p w:rsidR="000B3A1C" w:rsidRDefault="000B3A1C" w:rsidP="00B96F4B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169 824 298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</w:t>
            </w:r>
            <w:r>
              <w:rPr>
                <w:color w:val="000000"/>
                <w:sz w:val="24"/>
                <w:szCs w:val="24"/>
              </w:rPr>
              <w:lastRenderedPageBreak/>
              <w:t>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реализации права граждан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творческих инициатив и проектов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400 812 797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400 812 797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400 812 797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130 388 489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130 388 489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130 388 489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473 843 170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457 589 789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457 589 789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89 407 609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89 254 609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89 254 609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508 366 152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508 366 152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508 366 152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145 286 062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134 876 062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проведению фестиваля </w:t>
            </w:r>
            <w:r>
              <w:rPr>
                <w:color w:val="000000"/>
                <w:sz w:val="24"/>
                <w:szCs w:val="24"/>
              </w:rPr>
              <w:lastRenderedPageBreak/>
              <w:t>любительских и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социально значимых проектов и программ деятельности, </w:t>
            </w:r>
            <w:r w:rsidRPr="000B3A1C">
              <w:rPr>
                <w:i/>
                <w:iCs/>
                <w:color w:val="000000"/>
                <w:spacing w:val="-4"/>
                <w:sz w:val="24"/>
                <w:szCs w:val="24"/>
              </w:rPr>
              <w:t>реализуемых гражданскими активистами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25 270 830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20 809 693 075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20 728 511 909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20 363 914 689</w:t>
            </w:r>
          </w:p>
        </w:tc>
      </w:tr>
      <w:tr w:rsidR="00705642" w:rsidTr="000B3A1C">
        <w:trPr>
          <w:trHeight w:val="966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3 759 198 527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3 570 032 958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51 275 258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05642" w:rsidTr="000B3A1C">
        <w:trPr>
          <w:trHeight w:val="993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3 513 742 663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10 721 545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10 721 545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02.1.01.R2550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14 154 226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14 154 226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16 174 243 271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расходов за присмотр и уход за детьми, </w:t>
            </w:r>
            <w:r>
              <w:rPr>
                <w:color w:val="000000"/>
                <w:sz w:val="24"/>
                <w:szCs w:val="24"/>
              </w:rPr>
              <w:lastRenderedPageBreak/>
              <w:t>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7 985 397 043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7 985 397 043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5 586 936 344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5 586 936 344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Субвенция на организацию бесплатного горячего питания обучающихся, получающих начальное общее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185 343 891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705642" w:rsidTr="000B3A1C">
        <w:trPr>
          <w:trHeight w:val="1258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245 129 000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209 129 000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705642" w:rsidTr="000B3A1C">
        <w:trPr>
          <w:trHeight w:val="1272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364 597 220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152 178 051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02.7.E1.54810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02.7.E1.62292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7 818 543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174 758 855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174 758 855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174 758 855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29 841 771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02.7.E6.51770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02.7.E6.61624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10 564 177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10 564 177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10 124 177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10 124 177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10 124 177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детей-инвалидов, а также ранней помощи,</w:t>
            </w:r>
            <w:r w:rsidR="000B3A1C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459 000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459 000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626 535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65 070 584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2 381 633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53 793 584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621 278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514 598 539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465 736 287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449 966 259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23 037 054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21 422 054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21 422 054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346 604 441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116 304 793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116 304 793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207 490 708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207 490 708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31 250 300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r>
              <w:rPr>
                <w:color w:val="000000"/>
                <w:sz w:val="24"/>
                <w:szCs w:val="24"/>
              </w:rPr>
              <w:lastRenderedPageBreak/>
              <w:t>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2 184 464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2 184 464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2 184 464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15 770 028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цифровой автоматической телефонной станции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48 712 252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48 512 252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48 004 252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508 000</w:t>
            </w:r>
          </w:p>
        </w:tc>
      </w:tr>
      <w:tr w:rsidR="00705642" w:rsidTr="000B3A1C">
        <w:trPr>
          <w:trHeight w:val="1831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813 349 975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705642" w:rsidTr="000B3A1C">
        <w:trPr>
          <w:trHeight w:val="979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1 051 684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1 051 684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720 371 476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653 877 571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37 177 300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37 177 300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37 177 300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332 862 975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173 049 505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92 930 328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92 930 328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11 310 349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11 310 349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34 835 100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53 057 970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15 626 075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15 626 075</w:t>
            </w:r>
          </w:p>
        </w:tc>
      </w:tr>
      <w:tr w:rsidR="00705642" w:rsidTr="000B3A1C">
        <w:trPr>
          <w:trHeight w:val="1286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705642" w:rsidTr="000B3A1C">
        <w:trPr>
          <w:trHeight w:val="2083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17 086 270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14 046 270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14 046 270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19 508 697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территориальной доступности товаров и услуг для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системы поддержки фермеров и развития сельской кооперации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25.Б.I7.00000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25.Б.I7.54800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46 985 208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43 860 208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подходов к профессиональному развитию обучения </w:t>
            </w:r>
            <w:r>
              <w:rPr>
                <w:color w:val="000000"/>
                <w:sz w:val="24"/>
                <w:szCs w:val="24"/>
              </w:rPr>
              <w:lastRenderedPageBreak/>
              <w:t>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38 697 466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38 697 466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6 792 677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6 792 677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6 792 677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17 178 028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52 356 349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51 547 657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7 006 464 308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исполнительной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1 683 257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1 683 257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6 888 752 835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4 566 245 096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4 566 245 096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122 340 096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122 340 096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2 218 205 761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2 207 041 221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Процентные платежи по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11 164 540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11 164 540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11 164 540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Внедрение новых подходов к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115 878 216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115 308 216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114 090 216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3 463 515 153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653 231 813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653 231 813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653 231 813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510 731 813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510 731 813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2 719 673 978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1 093 374 896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1 093 374 896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1 093 374 896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4 323 712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1 089 051 184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1 388 858 859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1 212 676 813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1 205 034 920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1 205 034 920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7 641 893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7 641 893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149 609 109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149 609 109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149 609 109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237 440 223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B3A1C">
              <w:rPr>
                <w:i/>
                <w:iCs/>
                <w:color w:val="000000"/>
                <w:spacing w:val="-4"/>
                <w:sz w:val="24"/>
                <w:szCs w:val="24"/>
              </w:rPr>
              <w:t>Модернизация объектов теплоснабжения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57 629 500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57 629 500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57 629 500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132 787 500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132 787 500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132 787 500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0B3A1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</w:t>
            </w:r>
            <w:r w:rsidR="000B3A1C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47 023 223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модернизацию (капитальный ремонт) </w:t>
            </w:r>
            <w:r>
              <w:rPr>
                <w:color w:val="000000"/>
                <w:sz w:val="24"/>
                <w:szCs w:val="24"/>
              </w:rPr>
              <w:lastRenderedPageBreak/>
              <w:t>объектов коммунальной инфраструктуры городского округа города Переславля-Залесского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47 023 223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47 023 223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88 748 362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88 087 962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86 789 918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1 297 747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</w:t>
            </w:r>
          </w:p>
        </w:tc>
      </w:tr>
      <w:tr w:rsidR="00705642" w:rsidTr="000B3A1C">
        <w:trPr>
          <w:trHeight w:val="1831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559 400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14 217 443 800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14 127 452 912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12 185 405 357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8 101 910 367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132 169 600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132 169 600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1 022 946 700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1 022 946 700</w:t>
            </w:r>
          </w:p>
        </w:tc>
      </w:tr>
      <w:tr w:rsidR="00705642" w:rsidTr="000B3A1C">
        <w:trPr>
          <w:trHeight w:val="2084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891 897 000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891 897 000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413 827 700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413 827 700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2 081 429 578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2 081 429 578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3 725 271 583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1 916 872 913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1 916 872 913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352 605 407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76 312 115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76 312 115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оказание социальной </w:t>
            </w:r>
            <w:r>
              <w:rPr>
                <w:color w:val="000000"/>
                <w:sz w:val="24"/>
                <w:szCs w:val="24"/>
              </w:rPr>
              <w:lastRenderedPageBreak/>
              <w:t>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5 522 000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функционирования системы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12 884 069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12 884 069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</w:t>
            </w:r>
            <w:r w:rsidR="0010674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4 178 169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4 178 169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4 178 169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4 492 140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</w:t>
            </w:r>
            <w:r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70 893 919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722 350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603 995 823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324 258 193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324 258 193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90 945 580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90 945 580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77 707 819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14 611 030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14 611 030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60 384 231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58 024 231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57 365 294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27 722 302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27 722 302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20 037 616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19 309 828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724 788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58 343 900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58 343 900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52 064 964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51 689 964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242 941 141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242 941 141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136 081 569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131 197 727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4 858 842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1 405 441 651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139 879 987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139 879 987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16 558 439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16 558 439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4 265 050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12 293 389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123 136 548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83 696 084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83 696 084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11 065 394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11 065 394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9 448 327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9 448 327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9 448 327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9 448 327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9 448 327</w:t>
            </w:r>
          </w:p>
        </w:tc>
      </w:tr>
      <w:tr w:rsidR="00705642" w:rsidTr="00106747">
        <w:trPr>
          <w:trHeight w:val="1007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2 403 784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637 543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637 543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637 543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92 650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544 893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1 383 741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900 741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900 741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900 741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705642" w:rsidTr="00106747">
        <w:trPr>
          <w:trHeight w:val="1804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1 253 709 553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705642" w:rsidTr="00106747">
        <w:trPr>
          <w:trHeight w:val="1818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13 078 050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4 521 950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Совета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религиозной организации "Архиерейское подворье храма Богоявления Господня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муниципального района Ярославской области Рыбинской Епархии Русской Православной Церкви (Московский Патриархат)" на сохранение объ</w:t>
            </w:r>
            <w:r w:rsidR="00106747">
              <w:rPr>
                <w:color w:val="000000"/>
                <w:sz w:val="24"/>
                <w:szCs w:val="24"/>
              </w:rPr>
              <w:t>ектов культурного наследия в д. 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60 661 700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6 831 700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</w:t>
            </w:r>
            <w:r>
              <w:rPr>
                <w:color w:val="000000"/>
                <w:sz w:val="24"/>
                <w:szCs w:val="24"/>
              </w:rPr>
              <w:lastRenderedPageBreak/>
              <w:t>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324 051 987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315 766 987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8 285 000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392 639 037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222 413 901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158 593 723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11 631 413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обеспечение профилактики </w:t>
            </w:r>
            <w:r>
              <w:rPr>
                <w:color w:val="000000"/>
                <w:sz w:val="24"/>
                <w:szCs w:val="24"/>
              </w:rPr>
              <w:lastRenderedPageBreak/>
              <w:t>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56 182 663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56 182 663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38 198 000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16 978 000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A97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</w:t>
            </w:r>
          </w:p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488 106 083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02.7.E8.54120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1 751 000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285 471 656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239 467 582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21 199 459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21 199 459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522 783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20 676 676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15 990 525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15 990 525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184 503 442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184 496 442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184 496 442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46 004 074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46 004 074</w:t>
            </w:r>
          </w:p>
        </w:tc>
      </w:tr>
      <w:tr w:rsidR="00705642" w:rsidTr="00106747">
        <w:trPr>
          <w:trHeight w:val="1846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705642" w:rsidTr="00106747">
        <w:trPr>
          <w:trHeight w:val="979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4 584 375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4 584 375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приобретение спортивного оборудования и инвентаря для приведения организаций спортивной </w:t>
            </w:r>
            <w:r>
              <w:rPr>
                <w:color w:val="000000"/>
                <w:sz w:val="24"/>
                <w:szCs w:val="24"/>
              </w:rPr>
              <w:lastRenderedPageBreak/>
              <w:t>подготовки по хоккею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113 761 606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104 582 747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100 905 247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70 904 247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70 904 247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 w:rsidRPr="00106747">
              <w:rPr>
                <w:color w:val="000000"/>
                <w:spacing w:val="-4"/>
                <w:sz w:val="24"/>
                <w:szCs w:val="24"/>
              </w:rPr>
              <w:t>Субсидия на осуществление деятельности</w:t>
            </w:r>
            <w:r>
              <w:rPr>
                <w:color w:val="000000"/>
                <w:sz w:val="24"/>
                <w:szCs w:val="24"/>
              </w:rPr>
              <w:t xml:space="preserve">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9 178 859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дальнейшего </w:t>
            </w:r>
            <w:r w:rsidRPr="00106747">
              <w:rPr>
                <w:i/>
                <w:iCs/>
                <w:color w:val="000000"/>
                <w:spacing w:val="-4"/>
                <w:sz w:val="24"/>
                <w:szCs w:val="24"/>
              </w:rPr>
              <w:t>развития молодежного патриотического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3 015 635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621 653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71 653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705642" w:rsidTr="00106747">
        <w:trPr>
          <w:trHeight w:val="1287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2 393 982</w:t>
            </w:r>
          </w:p>
        </w:tc>
      </w:tr>
      <w:tr w:rsidR="00705642" w:rsidTr="00106747">
        <w:trPr>
          <w:trHeight w:val="2111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05642" w:rsidTr="00106747">
        <w:trPr>
          <w:trHeight w:val="2055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1 243 982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обучающих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246 029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246 029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246 029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246 029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246 029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подходов </w:t>
            </w:r>
            <w:r>
              <w:rPr>
                <w:color w:val="000000"/>
                <w:sz w:val="24"/>
                <w:szCs w:val="24"/>
              </w:rPr>
              <w:lastRenderedPageBreak/>
              <w:t>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24 483 082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24 106 082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23 909 082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4 737 262 143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1 342 365 493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материально-технической базы медицинских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932 365 493</w:t>
            </w:r>
          </w:p>
        </w:tc>
      </w:tr>
      <w:tr w:rsidR="00705642" w:rsidTr="00106747">
        <w:trPr>
          <w:trHeight w:val="1273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932 365 493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696 095 573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483 478 802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327 626 200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67 387 292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67 387 292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67 387 292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женщин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212 616 771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 женщин – создание условий дошкольного образования для детей в возрасте до трех лет"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212 616 771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10674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</w:t>
            </w:r>
            <w:r w:rsidR="0010674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212 616 771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212 616 771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"Государственная поддержка и повышение качества жизни семей с детьми и граждан старшего поколения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1 840 492 950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59 221 034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5 516 569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5 516 569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5 516 569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43 422 700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</w:t>
            </w:r>
            <w:r>
              <w:rPr>
                <w:color w:val="000000"/>
                <w:sz w:val="24"/>
                <w:szCs w:val="24"/>
              </w:rPr>
              <w:lastRenderedPageBreak/>
              <w:t>Федера</w:t>
            </w:r>
            <w:r w:rsidR="00106747">
              <w:rPr>
                <w:color w:val="000000"/>
                <w:sz w:val="24"/>
                <w:szCs w:val="24"/>
              </w:rPr>
              <w:t>льным законом от 12 января 1995 </w:t>
            </w:r>
            <w:r>
              <w:rPr>
                <w:color w:val="000000"/>
                <w:sz w:val="24"/>
                <w:szCs w:val="24"/>
              </w:rPr>
              <w:t>года № 5-ФЗ "О ветеранах", в соответствии с Указом Президента Российской Федерации от 7 мая 2008</w:t>
            </w:r>
            <w:r w:rsidR="0010674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</w:t>
            </w:r>
            <w:r w:rsidR="00106747">
              <w:rPr>
                <w:color w:val="000000"/>
                <w:sz w:val="24"/>
                <w:szCs w:val="24"/>
              </w:rPr>
              <w:t>льным законом от 12 января 1995 </w:t>
            </w:r>
            <w:r>
              <w:rPr>
                <w:color w:val="000000"/>
                <w:sz w:val="24"/>
                <w:szCs w:val="24"/>
              </w:rPr>
              <w:t>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</w:t>
            </w:r>
            <w:r w:rsidR="00106747">
              <w:rPr>
                <w:color w:val="000000"/>
                <w:sz w:val="24"/>
                <w:szCs w:val="24"/>
              </w:rPr>
              <w:t>льным законом от 24 ноября 1995 </w:t>
            </w:r>
            <w:r>
              <w:rPr>
                <w:color w:val="000000"/>
                <w:sz w:val="24"/>
                <w:szCs w:val="24"/>
              </w:rPr>
              <w:t>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5 281 765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705642" w:rsidTr="00106747">
        <w:trPr>
          <w:trHeight w:val="2908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847 620 583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847 620 583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818 693 630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818 693 630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28 926 953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28 926 953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40 670 472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Выполнение работ в качестве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36 647 704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36 647 704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5 789 753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1 600 696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222 768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222 768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222 768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869 696 584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396 670 000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473 026 584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375 620 523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375 620 523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164 352 917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142 352 917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142 352 917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13.3.P5.76910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184 899 169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184 899 169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5 950 001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5 950 001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5 950 001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178 949 168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14.2.G5.52430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178 949 168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178 949 168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43 884 686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43 419 386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42 824 724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570 335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1 258 918 073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1 237 289 310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1 158 289 310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384 218 830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10 739 923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10 739 923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209 768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209 768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7 942 094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7 942 094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перевозки, на возмещение </w:t>
            </w:r>
            <w:r>
              <w:rPr>
                <w:color w:val="000000"/>
                <w:sz w:val="24"/>
                <w:szCs w:val="24"/>
              </w:rPr>
              <w:lastRenderedPageBreak/>
              <w:t>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315 327 045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315 327 045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749 715 480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278 865 980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278 865 980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50 519 500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50 519 500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20 887 263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20 543 263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310 115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64 297 438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12 512 099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12 512 099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11 762 099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11 762 099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1 534 698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51 532 339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51 426 389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51 281 518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144 871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 государственного заказа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61 077 101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30 406 224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30 406 224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обеспечение государственных и муниципальных закупок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25 406 224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и 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25 406 224</w:t>
            </w:r>
          </w:p>
        </w:tc>
      </w:tr>
      <w:tr w:rsidR="00705642" w:rsidTr="00106747">
        <w:trPr>
          <w:trHeight w:val="1831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22 906 224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30 278 000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29 898 000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1 562 395 684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</w:t>
            </w:r>
            <w:r w:rsidR="0010674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1 534 155 130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1 523 105 130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199 864 497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186 013 307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127 368 829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50 195 878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7 931 054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517 546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13 790 498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13 790 498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1 319 525 800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1 319 525 800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19 064 791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1 272 335 999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3 714 833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3 714 833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3 714 833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адаптации и интеграции участников Программы и членов их семей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"Поддержка занятости и повышение эффективности рынка труда для обеспечения роста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07.6.L3.00000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07.6.L3.52910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862 200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862 200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862 200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862 200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862 200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25 358 354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25 242 354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275 625 466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238 105 584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119 993 800</w:t>
            </w:r>
          </w:p>
        </w:tc>
      </w:tr>
      <w:tr w:rsidR="00705642" w:rsidTr="00106747">
        <w:trPr>
          <w:trHeight w:val="1790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91 145 054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28 848 746</w:t>
            </w:r>
          </w:p>
        </w:tc>
      </w:tr>
      <w:tr w:rsidR="00705642" w:rsidTr="00106747">
        <w:trPr>
          <w:trHeight w:val="1217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490 800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4 482 200</w:t>
            </w:r>
          </w:p>
        </w:tc>
      </w:tr>
      <w:tr w:rsidR="00705642" w:rsidTr="00106747">
        <w:trPr>
          <w:trHeight w:val="1315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37 519 882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16 208 600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4 291 400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16 052 882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16 002 882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872 000</w:t>
            </w:r>
          </w:p>
        </w:tc>
      </w:tr>
      <w:tr w:rsidR="00705642" w:rsidTr="00106747">
        <w:trPr>
          <w:trHeight w:val="1846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20 611 046</w:t>
            </w:r>
          </w:p>
        </w:tc>
      </w:tr>
      <w:tr w:rsidR="00705642" w:rsidTr="00106747">
        <w:trPr>
          <w:trHeight w:val="993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82 870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82 870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82 870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20 525 176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20 515 176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20 385 676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113 699 253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35 971 753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30 971 753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3 575 248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3 575 248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3 575 248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3 188 203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3 188 203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</w:tr>
      <w:tr w:rsidR="00705642" w:rsidTr="00106747">
        <w:trPr>
          <w:trHeight w:val="1803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705642" w:rsidTr="00106747">
        <w:trPr>
          <w:trHeight w:val="951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77 332 320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11 480 200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5 117 190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64 484 120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63 232 820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1 232 300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324 270 111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258 293 160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188 738 290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20 435 314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10 288 230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159 863 355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13 741 941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11 591 814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2 150 127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14 709 700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Внедрение новых подходов к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49 817 066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48 679 366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18 120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155 576 304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26 023 900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4 603 515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2 025 500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05642" w:rsidTr="00106747">
        <w:trPr>
          <w:trHeight w:val="1245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119 015</w:t>
            </w:r>
          </w:p>
        </w:tc>
      </w:tr>
      <w:tr w:rsidR="00705642" w:rsidTr="00106747">
        <w:trPr>
          <w:trHeight w:val="1217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22.4.04.R5160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2 459 000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5 872 593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5 872 593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5 872 593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5 872 593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15 547 792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7 747 792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7 747 792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7 747 792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социологических исследований и опросов, определяющих </w:t>
            </w:r>
            <w:r>
              <w:rPr>
                <w:color w:val="000000"/>
                <w:sz w:val="24"/>
                <w:szCs w:val="24"/>
              </w:rPr>
              <w:lastRenderedPageBreak/>
              <w:t>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127 919 404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26 662 493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26 594 993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70 011 518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70 011 518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деятельности органов государственной власти субъекта Российской Федерации и </w:t>
            </w:r>
            <w:r>
              <w:rPr>
                <w:color w:val="000000"/>
                <w:sz w:val="24"/>
                <w:szCs w:val="24"/>
              </w:rPr>
              <w:lastRenderedPageBreak/>
              <w:t>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30 800 393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30 800 393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616 954 381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5 794 401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3 394 401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3 134 401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05642" w:rsidTr="00106747">
        <w:trPr>
          <w:trHeight w:val="2097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878 111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878 111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05642" w:rsidTr="00106747">
        <w:trPr>
          <w:trHeight w:val="1258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564 547 374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тушению пожаров и </w:t>
            </w:r>
            <w:r>
              <w:rPr>
                <w:color w:val="000000"/>
                <w:sz w:val="24"/>
                <w:szCs w:val="24"/>
              </w:rPr>
              <w:lastRenderedPageBreak/>
              <w:t>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562 061 014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497 723 565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449 411 392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449 411 392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48 273 053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48 273 053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</w:t>
            </w:r>
            <w:r>
              <w:rPr>
                <w:color w:val="000000"/>
                <w:sz w:val="24"/>
                <w:szCs w:val="24"/>
              </w:rPr>
              <w:lastRenderedPageBreak/>
              <w:t>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11 700 097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11 700 097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11 700 097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10 415 956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10 415 956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10 415 956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Поддержание в постоянной готовности региональной системы оповещения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3 452 445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3 452 445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3 452 445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37 796 951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37 796 951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35 901 224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1 895 727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749 880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749 880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подходов </w:t>
            </w:r>
            <w:r>
              <w:rPr>
                <w:color w:val="000000"/>
                <w:sz w:val="24"/>
                <w:szCs w:val="24"/>
              </w:rPr>
              <w:lastRenderedPageBreak/>
              <w:t>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45 607 726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30 783 772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30 282 633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453 354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48 003 198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774 630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774 630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774 630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774 630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774 630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47 228 568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45 547 068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43 745 470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1 786 098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1 658 500</w:t>
            </w:r>
          </w:p>
        </w:tc>
      </w:tr>
      <w:tr w:rsidR="00705642" w:rsidTr="00106747">
        <w:trPr>
          <w:trHeight w:val="1817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35 435 788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15 227 000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15 227 000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8 227 000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5 227 000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маркетинговой стратегии продвижения туристского продукта Ярославской области на внутреннем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20 148 788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19 718 788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19 538 788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91 361 491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74 765 525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предупреждение заноса и </w:t>
            </w:r>
            <w:r>
              <w:rPr>
                <w:color w:val="000000"/>
                <w:sz w:val="24"/>
                <w:szCs w:val="24"/>
              </w:rPr>
              <w:lastRenderedPageBreak/>
              <w:t>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348 878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348 878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74 416 647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278 252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278 252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278 252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</w:t>
            </w:r>
            <w:r w:rsidR="000B3A1C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мероприятий</w:t>
            </w:r>
            <w:r w:rsidR="000B3A1C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4 407 270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4 407 270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4 407 270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15 984 966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15 906 266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12 975 625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12 975 625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12 950 625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12 129 544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821 081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21 870 501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19 116 769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6 511 500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1 992 258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12 245 269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05642" w:rsidTr="00106747">
        <w:trPr>
          <w:trHeight w:val="1803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15 791 575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15 791 575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15 791 575</w:t>
            </w:r>
          </w:p>
        </w:tc>
      </w:tr>
      <w:tr w:rsidR="00705642" w:rsidTr="00106747">
        <w:trPr>
          <w:trHeight w:val="1832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15 000 985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790 590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10 870 000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10 870 000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10 870 000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10 299 082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568 918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101 514 226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2 992 000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2 992 000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2 992 000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2 992 000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48 482 226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46 673 088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46 388 088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1 809 138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789 138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21 940 673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128 713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128 713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128 713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128 713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128 713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21 786 960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21 732 960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21 656 960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Агентство по обеспечению деятельности мировых судей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148 621 582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28 041 712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9 285 772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9 285 772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9 285 772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9 285 772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120 365 870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119 955 850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83 203 906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36 742 944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410 020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410 020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9 159 472 918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53 762 744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53 762 744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органов местного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53 762 744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50 090 866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50 090 866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117 863 380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117 863 380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увеличению количества объектов туристской инфраструктуры, росту их потенциала в сфере обслуживания туристов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117 863 380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(реконструкцию) объектов обеспечивающей инфраструктуры, входящих в состав инвестиционных проектов по созданию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18.1.02.R3840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117 863 380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26 574 100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91 289 280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277 500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8 966 422 760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3 316 178 000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2 093 000 000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129 578 000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05642" w:rsidTr="00793B82">
        <w:trPr>
          <w:trHeight w:val="979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169 300 000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874 300 000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144 300 000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144 300 000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118 975 942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88 975 942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88 975 942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88 975 942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"Комплексное развитие транспортной инфраструктуры объединенной дорожной сети Ярославской области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5 531 268 818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5 421 268 818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4 741 268 818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4 441 268 818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21 131 534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20 653 534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20 397 967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255 567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05642" w:rsidTr="00793B82">
        <w:trPr>
          <w:trHeight w:val="993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528 849 168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05642" w:rsidTr="00793B82">
        <w:trPr>
          <w:trHeight w:val="1021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493 663 890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"Организация межмуниципального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8 163 890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6 263 890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6 263 890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5 730 890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«Развитие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485 500 000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475 500 000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295 500 000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35 080 278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15 453 778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105 113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12 263 575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12 063 575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12 063 575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11 998 772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64 803</w:t>
            </w:r>
          </w:p>
        </w:tc>
      </w:tr>
      <w:tr w:rsidR="00705642" w:rsidTr="006C2F26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642" w:rsidRDefault="00BC7D0C" w:rsidP="00B96F4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705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5642" w:rsidRDefault="00BC7D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84 349 251 303</w:t>
            </w:r>
          </w:p>
        </w:tc>
      </w:tr>
    </w:tbl>
    <w:p w:rsidR="00D71D61" w:rsidRDefault="00D71D61"/>
    <w:sectPr w:rsidR="00D71D61" w:rsidSect="000B3A1C">
      <w:headerReference w:type="default" r:id="rId7"/>
      <w:footerReference w:type="default" r:id="rId8"/>
      <w:pgSz w:w="11905" w:h="16837"/>
      <w:pgMar w:top="1134" w:right="851" w:bottom="1134" w:left="1418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AF" w:rsidRDefault="00DE3EAF" w:rsidP="00705642">
      <w:r>
        <w:separator/>
      </w:r>
    </w:p>
  </w:endnote>
  <w:endnote w:type="continuationSeparator" w:id="0">
    <w:p w:rsidR="00DE3EAF" w:rsidRDefault="00DE3EAF" w:rsidP="0070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B3A1C">
      <w:tc>
        <w:tcPr>
          <w:tcW w:w="10421" w:type="dxa"/>
        </w:tcPr>
        <w:p w:rsidR="000B3A1C" w:rsidRDefault="000B3A1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B3A1C" w:rsidRDefault="000B3A1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AF" w:rsidRDefault="00DE3EAF" w:rsidP="00705642">
      <w:r>
        <w:separator/>
      </w:r>
    </w:p>
  </w:footnote>
  <w:footnote w:type="continuationSeparator" w:id="0">
    <w:p w:rsidR="00DE3EAF" w:rsidRDefault="00DE3EAF" w:rsidP="00705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B3A1C">
      <w:tc>
        <w:tcPr>
          <w:tcW w:w="10421" w:type="dxa"/>
        </w:tcPr>
        <w:p w:rsidR="000B3A1C" w:rsidRDefault="000B3A1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A7C66">
            <w:rPr>
              <w:noProof/>
              <w:color w:val="000000"/>
              <w:sz w:val="28"/>
              <w:szCs w:val="28"/>
            </w:rPr>
            <w:t>166</w:t>
          </w:r>
          <w:r>
            <w:fldChar w:fldCharType="end"/>
          </w:r>
        </w:p>
        <w:p w:rsidR="000B3A1C" w:rsidRDefault="000B3A1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42"/>
    <w:rsid w:val="000B3A1C"/>
    <w:rsid w:val="00106747"/>
    <w:rsid w:val="00150EF2"/>
    <w:rsid w:val="001D2C48"/>
    <w:rsid w:val="00684059"/>
    <w:rsid w:val="006C2F26"/>
    <w:rsid w:val="00705642"/>
    <w:rsid w:val="00793B82"/>
    <w:rsid w:val="00B96F4B"/>
    <w:rsid w:val="00BC7D0C"/>
    <w:rsid w:val="00D71D61"/>
    <w:rsid w:val="00DA7C66"/>
    <w:rsid w:val="00DE3EAF"/>
    <w:rsid w:val="00E3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056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05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166</Pages>
  <Words>35715</Words>
  <Characters>203582</Characters>
  <Application>Microsoft Office Word</Application>
  <DocSecurity>0</DocSecurity>
  <Lines>1696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238820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9</cp:revision>
  <dcterms:created xsi:type="dcterms:W3CDTF">2020-12-15T07:12:00Z</dcterms:created>
  <dcterms:modified xsi:type="dcterms:W3CDTF">2020-12-23T08:39:00Z</dcterms:modified>
</cp:coreProperties>
</file>