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82" w:rsidRPr="00F2208A" w:rsidRDefault="00EE7882" w:rsidP="00EE7882">
      <w:pPr>
        <w:ind w:firstLine="420"/>
        <w:jc w:val="right"/>
      </w:pPr>
      <w:r w:rsidRPr="00F2208A">
        <w:rPr>
          <w:color w:val="000000"/>
          <w:sz w:val="28"/>
          <w:szCs w:val="28"/>
        </w:rPr>
        <w:t>Приложение 8</w:t>
      </w:r>
    </w:p>
    <w:p w:rsidR="00E734F4" w:rsidRPr="00F2208A" w:rsidRDefault="00E734F4" w:rsidP="00E734F4">
      <w:pPr>
        <w:ind w:right="-2" w:firstLine="420"/>
        <w:jc w:val="right"/>
      </w:pPr>
      <w:r w:rsidRPr="00F2208A">
        <w:rPr>
          <w:color w:val="000000"/>
          <w:sz w:val="28"/>
          <w:szCs w:val="28"/>
        </w:rPr>
        <w:t>к Закону Ярославской области</w:t>
      </w:r>
    </w:p>
    <w:p w:rsidR="00296B87" w:rsidRDefault="00296B87" w:rsidP="00296B87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EE7882" w:rsidRPr="00F2208A" w:rsidRDefault="00EE7882" w:rsidP="00EE7882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EE7882" w:rsidRPr="00F2208A" w:rsidRDefault="00EE7882" w:rsidP="00EE7882">
      <w:pPr>
        <w:jc w:val="right"/>
        <w:rPr>
          <w:b/>
          <w:bCs/>
          <w:color w:val="000000"/>
          <w:sz w:val="28"/>
          <w:szCs w:val="28"/>
        </w:rPr>
      </w:pPr>
    </w:p>
    <w:p w:rsidR="009A050A" w:rsidRPr="00F2208A" w:rsidRDefault="009A050A" w:rsidP="009A050A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9A050A" w:rsidRPr="00F2208A" w:rsidRDefault="009A050A" w:rsidP="009A050A">
      <w:pPr>
        <w:jc w:val="center"/>
        <w:rPr>
          <w:b/>
          <w:bCs/>
          <w:color w:val="000000"/>
          <w:sz w:val="28"/>
          <w:szCs w:val="28"/>
        </w:rPr>
      </w:pPr>
    </w:p>
    <w:p w:rsidR="009A050A" w:rsidRPr="00F2208A" w:rsidRDefault="009A050A" w:rsidP="009A050A">
      <w:pPr>
        <w:jc w:val="center"/>
        <w:rPr>
          <w:b/>
          <w:bCs/>
          <w:color w:val="000000"/>
        </w:rPr>
      </w:pPr>
    </w:p>
    <w:tbl>
      <w:tblPr>
        <w:tblOverlap w:val="never"/>
        <w:tblW w:w="9860" w:type="dxa"/>
        <w:tblLayout w:type="fixed"/>
        <w:tblLook w:val="01E0" w:firstRow="1" w:lastRow="1" w:firstColumn="1" w:lastColumn="1" w:noHBand="0" w:noVBand="0"/>
      </w:tblPr>
      <w:tblGrid>
        <w:gridCol w:w="4475"/>
        <w:gridCol w:w="1134"/>
        <w:gridCol w:w="1701"/>
        <w:gridCol w:w="850"/>
        <w:gridCol w:w="1700"/>
      </w:tblGrid>
      <w:tr w:rsidR="00B465A7" w:rsidRPr="00F2208A" w:rsidTr="00B465A7">
        <w:trPr>
          <w:tblHeader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B465A7" w:rsidRPr="00F2208A" w:rsidRDefault="00B465A7" w:rsidP="00F220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2208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13 149 423 095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F2208A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13 053 660 686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11 406 515 748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5 224 629 566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3 094 468 021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117 942 169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2 952 520 352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1 072 257 266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974 886 549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146 083 939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6 911 300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6 409 000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1 409 000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1 409 000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1 409 000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8 868 103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75 333 006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72 459 885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2 432 596 667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2 403 262 658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1 976 995 334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198 039 398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192 523 483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192 523 483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Государственная поддержка талантливой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416 818 383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137 486 024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553 856 144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Поддержка творческой деятельности и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96 824 316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96 661 816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96 661 816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культуры и искусства в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21 626 322 843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21 516 441 501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21 114 381 381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3 931 884 871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Ежемесячное денежное вознаграждение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3 658 010 933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55 160 604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3 599 122 272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Социальное обеспечение детей-сирот и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Ежемесячная выплата на личные расходы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16 696 162 278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6 013 360 127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6 013 360 127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243 973 879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Субсидия на повышение оплаты труда отдельных категорий работников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203 531 879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203 531 879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13 610 353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402 060 120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175 537 293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62 209 480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13 449 264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13 449 264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13 009 264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13 009 264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13 009 264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F2208A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</w:t>
            </w:r>
            <w:r w:rsidR="00B465A7" w:rsidRPr="00F2208A">
              <w:rPr>
                <w:i/>
                <w:iCs/>
                <w:color w:val="000000"/>
                <w:sz w:val="24"/>
                <w:szCs w:val="24"/>
              </w:rPr>
              <w:t>развития инклю</w:t>
            </w:r>
            <w:r>
              <w:rPr>
                <w:i/>
                <w:iCs/>
                <w:color w:val="000000"/>
                <w:sz w:val="24"/>
                <w:szCs w:val="24"/>
              </w:rPr>
              <w:t>зивного образования инвалидов в</w:t>
            </w:r>
            <w:r w:rsidR="00B465A7" w:rsidRPr="00F2208A">
              <w:rPr>
                <w:i/>
                <w:iCs/>
                <w:color w:val="000000"/>
                <w:sz w:val="24"/>
                <w:szCs w:val="24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68 459 618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2 430 033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57 347 218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1 066 253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583 394 277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531 911 412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479 431 729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378 624 034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122 459 192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122 459 192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Обеспечение работы государственного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231 046 854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231 046 854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28 635 532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</w:t>
            </w:r>
            <w:r w:rsidR="00F2208A">
              <w:rPr>
                <w:color w:val="000000"/>
                <w:sz w:val="24"/>
                <w:szCs w:val="24"/>
              </w:rPr>
              <w:t xml:space="preserve"> единому номеру </w:t>
            </w:r>
            <w:r w:rsidRPr="00F2208A"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28 635 532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28 635 532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Ситуационного </w:t>
            </w:r>
            <w:r w:rsidRPr="0024345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центра Губернатора </w:t>
            </w:r>
            <w:r w:rsidR="00243451" w:rsidRPr="0024345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Ярославской </w:t>
            </w:r>
            <w:r w:rsidRPr="00243451">
              <w:rPr>
                <w:i/>
                <w:iCs/>
                <w:color w:val="000000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функционирования Ситуационного центра Губернатора </w:t>
            </w:r>
            <w:r w:rsidR="00554ADE">
              <w:rPr>
                <w:color w:val="000000"/>
                <w:sz w:val="24"/>
                <w:szCs w:val="24"/>
              </w:rPr>
              <w:t xml:space="preserve">Ярославской </w:t>
            </w:r>
            <w:r w:rsidRPr="00F2208A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18 513 600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18 513 600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1 893 300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1 893 300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1 893 300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39 849 183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33 534 100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33 534 100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33 534 100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</w:t>
            </w:r>
            <w:r w:rsidR="00F2208A">
              <w:rPr>
                <w:i/>
                <w:iCs/>
                <w:color w:val="000000"/>
                <w:sz w:val="24"/>
                <w:szCs w:val="24"/>
              </w:rPr>
              <w:t>ативных служб по единому номеру 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833 000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Мероприятия по поддержке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461502" w:rsidP="00F2208A">
            <w:pPr>
              <w:rPr>
                <w:color w:val="000000"/>
                <w:sz w:val="24"/>
                <w:szCs w:val="24"/>
              </w:rPr>
            </w:pPr>
            <w:r w:rsidRPr="0046150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461502" w:rsidP="004615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465A7" w:rsidRPr="00F2208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12 630 500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12 630 500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12 630 500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12 630 500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843 989 697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720 133 253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700 690 476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169 353 627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34 432 131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26 342 131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26 342 131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Субвенция на поддержку сельскохозяйственного производства в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19 442 777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14 635 077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14 635 077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14 635 077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57 100 937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56 267 937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55 459 245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8 162 979 009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6 938 843 842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62 362 328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57 255 059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Дотации муниципальным районам и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1 841 272 497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1 834 797 289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1 834 797 289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1 834 797 289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pacing w:val="-6"/>
                <w:sz w:val="24"/>
                <w:szCs w:val="24"/>
              </w:rPr>
              <w:t>Подпрограмма "Развитие государственной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1 222 114 881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1 099 485 301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1 099 485 301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4 544 912 110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абилитации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670 860 513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670 860 513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Субсидия на формирование современной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3 748 244 988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336 046 912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326 348 320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2 939 932 937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2 746 573 250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157 393 180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157 393 180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2 569 180 070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2 569 180 070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26 546 944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17 058 678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15 355 000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15 355 000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15 355 000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428 864 139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156 994 264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156 994 264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156 994 264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271 869 875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271 869 875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271 869 875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"Энергоэффективность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"Энергосбережение и повышение энергоэффективности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Интеграция проблемных электросетевых активов садоводческих некоммерческих товариществ на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94 195 609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859 400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14 656 861 855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14 554 184 276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12 488 713 526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8 283 767 161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502 215 522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502 215 522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1 700 504 407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1 700 504 407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3 852 223 996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1 368 195 202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102 447 398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26 058 639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1 239 507 712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478 596 797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335 527 422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90 440 529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48 635 949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346 126 369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Обеспечение мер социальной поддержки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5 314 658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8 304 760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</w:t>
            </w: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75 568 161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75 095 444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 xml:space="preserve">Департамент имущественных и </w:t>
            </w:r>
            <w:r w:rsidRPr="00F2208A">
              <w:rPr>
                <w:b/>
                <w:bCs/>
                <w:color w:val="000000"/>
                <w:sz w:val="24"/>
                <w:szCs w:val="24"/>
              </w:rPr>
              <w:lastRenderedPageBreak/>
              <w:t>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684 819 166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84 150 819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21 054 030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19 076 030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67 266 173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5 810 000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29 948 831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29 948 831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21 735 788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20 435 788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178 754 725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178 754 725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261 932 008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261 932 008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144 192 217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138 856 217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5 320 000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1 341 330 267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160 013 998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160 013 998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Создание условий для развития и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137 860 986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20 196 345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20 196 345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безнадзорности и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20 488 169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20 488 169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20 488 169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20 488 169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20 488 169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3 158 335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1 480 000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1 480 000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1 157 669 765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345 877 525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10 666 290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498 809 928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231 960 099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251 347 814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58 459 996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58 459 996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50 984 447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29 524 447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Губернаторские выплаты специалистам за исключительный личный вклад в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</w:t>
            </w:r>
            <w:r w:rsidR="00F2208A">
              <w:rPr>
                <w:color w:val="000000"/>
                <w:sz w:val="24"/>
                <w:szCs w:val="24"/>
              </w:rPr>
              <w:t> </w:t>
            </w:r>
            <w:r w:rsidRPr="00F2208A">
              <w:rPr>
                <w:color w:val="000000"/>
                <w:sz w:val="24"/>
                <w:szCs w:val="24"/>
              </w:rPr>
              <w:t>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506 456 665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289 350 910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259 284 184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30 523 383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30 523 383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29 900 600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182 324 437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182 317 437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182 317 437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30 066 726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"Бизнес-спринт </w:t>
            </w:r>
          </w:p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7 397 260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7 397 260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7 397 260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131 651 384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120 263 059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116 663 059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81 662 059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81 662 059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11 388 325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6 008 859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6 008 859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5 508 859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495 800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495 800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26 055 033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25 588 033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25 302 033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7 824 868 693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2 367 497 133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1 379 089 533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1 379 089 533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1 197 011 507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1 197 011 507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1 393 675 202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1 393 675 202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915 143 914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117 312 708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доступным и комфортным жильем населения </w:t>
            </w: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1 750 673 407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81 481 500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</w:t>
            </w:r>
          </w:p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1995 года № 5-ФЗ "О ветеранах", в соответствии с Указом Президента Российской Федерации от 7 мая </w:t>
            </w:r>
          </w:p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B465A7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 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B465A7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 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непригодного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50 936 815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46 907 495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46 907 495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29 256 655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5 950 277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700 444 037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700 444 037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46 393 266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46 221 266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2 998 690 232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2 975 426 387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2 122 602 324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883 589 309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801 319 201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801 319 201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транспортных услуг по перевозке пассажиров транспортом общего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22 522 845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22 123 845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21 481 845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 xml:space="preserve">Департамент государственного жилищного надзора Ярославской </w:t>
            </w:r>
            <w:r w:rsidRPr="00F2208A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69 638 938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14 597 101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14 597 101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13 097 101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13 097 101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54 613 837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54 467 887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54 307 887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64 670 166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26 636 242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31 959 047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31 569 047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208A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31 204 047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701 203 981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662 948 967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661 898 967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197 294 802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181 921 635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128 993 084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8C55B3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</w:t>
            </w:r>
            <w:r w:rsidR="008C55B3">
              <w:rPr>
                <w:color w:val="000000"/>
                <w:sz w:val="24"/>
                <w:szCs w:val="24"/>
              </w:rPr>
              <w:t> 417 941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8C55B3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</w:t>
            </w:r>
            <w:r w:rsidR="008C55B3">
              <w:rPr>
                <w:color w:val="000000"/>
                <w:sz w:val="24"/>
                <w:szCs w:val="24"/>
              </w:rPr>
              <w:t> 696 353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8C55B3" w:rsidP="00F220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15 303 167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15 303 167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3 330 566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6 405 672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1 023 000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27 103 014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26 837 014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26 618 014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262 373 911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223 196 268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206 991 768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59 039 168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32 664 068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32 664 068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3 460 200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3 460 200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3 460 200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39 177 643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16 799 743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872 000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22 351 909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21 723 909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21 694 909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415 457 743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332 358 245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32 595 915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6 518 003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6 518 003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2 668 003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9 218 643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9 218 643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9 218 643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7 301 369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7 301 369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292 112 330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1 530 180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1 530 180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81 524 318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6 216 010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5 905 690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67 883 618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66 951 318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932 300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287 964 084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167 385 922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89 774 126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29 777 399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21 908 960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21 908 960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7 868 439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7 868 439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42 611 796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24 659 058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17 952 738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17 952 738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11 512 494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66 517 500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51 472 777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51 142 777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155 236 258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23 365 742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18 985 192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11 014 192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10 514 192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10 514 192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129 382 516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76 947 842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76 947 842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23 737 271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23 737 271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792 875 320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5 634 782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736 777 402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734 222 042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11 477 293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11 477 293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11 477 293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8 261 269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8 261 269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8 261 269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39 056 041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39 056 041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35 925 441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49 316 256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33 206 902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54 768 961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1 531 000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1 531 000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53 237 961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51 279 461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46 321 954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4 945 507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1 935 500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1 275 500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44 947 472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23 791 000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F93F1A" w:rsidP="00F220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</w:t>
            </w:r>
            <w:r w:rsidR="00B465A7" w:rsidRPr="00F2208A">
              <w:rPr>
                <w:color w:val="000000"/>
                <w:sz w:val="24"/>
                <w:szCs w:val="24"/>
              </w:rPr>
              <w:t xml:space="preserve">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8 164 000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5 564 000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5 564 000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5 564 000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20 962 472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20 599 472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20 371 972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227 500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128 596 350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110 357 972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99 063 972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32 287 209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32 287 209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32 287 209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53 404 070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53 404 070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53 404 070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16 877 378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16 798 678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14 745 131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14 745 131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14 720 131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13 066 431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1 653 000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23 689 499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1 153 732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1 153 732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19 608 585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1 549 760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17 413 479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17 413 479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17 413 479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15 910 479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11 455 840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11 455 840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11 455 840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104 083 637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50 751 637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48 502 637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48 212 637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2 249 000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1 949 000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24 057 555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23 637 555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23 073 555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22 922 555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199 099 446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68 462 985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8 838 818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8 838 818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8 838 818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8 838 818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130 441 461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810 800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9 620 708 517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9 499 101 096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3 872 566 848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2 032 147 926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2 032 147 926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2 032 147 926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245 078 000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86 408 623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21 751 377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1 348 340 922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48 340 922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48 340 922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216 348 787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216 348 787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216 348 787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22 348 787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5 410 185 461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5 310 185 461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1 002 194 064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4 027 991 397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2 927 538 247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185 000 000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915 453 150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2E2E7A" w:rsidP="00F2208A">
            <w:pPr>
              <w:rPr>
                <w:color w:val="000000"/>
                <w:sz w:val="24"/>
                <w:szCs w:val="24"/>
              </w:rPr>
            </w:pPr>
            <w:r w:rsidRPr="002E2E7A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22 354 282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21 876 282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21 592 282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2E2E7A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279 450 416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2E2E7A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E2E7A">
              <w:rPr>
                <w:i/>
                <w:iCs/>
                <w:color w:val="000000"/>
                <w:spacing w:val="-6"/>
                <w:sz w:val="24"/>
                <w:szCs w:val="24"/>
              </w:rPr>
              <w:t>Подпрограмма "Развитие государственной</w:t>
            </w:r>
            <w:r w:rsidRPr="00F2208A">
              <w:rPr>
                <w:i/>
                <w:iCs/>
                <w:color w:val="000000"/>
                <w:sz w:val="24"/>
                <w:szCs w:val="24"/>
              </w:rPr>
              <w:t xml:space="preserve">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2E2E7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"Местное </w:t>
            </w:r>
            <w:r w:rsidRPr="002E2E7A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самоуправление в Ярославской </w:t>
            </w:r>
            <w:r w:rsidR="002E2E7A" w:rsidRPr="002E2E7A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E2E7A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262 283 435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8 830 878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7 330 878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7 330 878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6 330 878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253 452 557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238 452 557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38 452 557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38 452 557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16 605 981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16 545 981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16 415 981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2E2E7A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86 894 460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2E2E7A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65 853 334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65 853 334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6 792 668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2E2E7A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6 792 668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2E2E7A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2E2E7A">
              <w:rPr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2E2E7A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13 048 458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13 048 458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12 948 458</w:t>
            </w:r>
          </w:p>
        </w:tc>
      </w:tr>
      <w:tr w:rsidR="00B465A7" w:rsidRPr="00F2208A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right"/>
              <w:rPr>
                <w:color w:val="000000"/>
                <w:sz w:val="24"/>
                <w:szCs w:val="24"/>
              </w:rPr>
            </w:pPr>
            <w:r w:rsidRPr="00F2208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465A7" w:rsidTr="00B465A7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5A7" w:rsidRPr="00F2208A" w:rsidRDefault="00B465A7" w:rsidP="00F220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Pr="00F2208A" w:rsidRDefault="00B465A7" w:rsidP="00F220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5A7" w:rsidRDefault="00B465A7" w:rsidP="00F220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208A">
              <w:rPr>
                <w:b/>
                <w:bCs/>
                <w:color w:val="000000"/>
                <w:sz w:val="24"/>
                <w:szCs w:val="24"/>
              </w:rPr>
              <w:t>93 208 963 213</w:t>
            </w:r>
          </w:p>
        </w:tc>
      </w:tr>
    </w:tbl>
    <w:p w:rsidR="0007515F" w:rsidRDefault="0007515F"/>
    <w:sectPr w:rsidR="0007515F" w:rsidSect="00E734F4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7A" w:rsidRDefault="00386B7A" w:rsidP="00D31B2A">
      <w:r>
        <w:separator/>
      </w:r>
    </w:p>
  </w:endnote>
  <w:endnote w:type="continuationSeparator" w:id="0">
    <w:p w:rsidR="00386B7A" w:rsidRDefault="00386B7A" w:rsidP="00D3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8A" w:rsidRDefault="00F2208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7A" w:rsidRDefault="00386B7A" w:rsidP="00D31B2A">
      <w:r>
        <w:separator/>
      </w:r>
    </w:p>
  </w:footnote>
  <w:footnote w:type="continuationSeparator" w:id="0">
    <w:p w:rsidR="00386B7A" w:rsidRDefault="00386B7A" w:rsidP="00D3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5" w:type="dxa"/>
      <w:tblLayout w:type="fixed"/>
      <w:tblLook w:val="01E0" w:firstRow="1" w:lastRow="1" w:firstColumn="1" w:lastColumn="1" w:noHBand="0" w:noVBand="0"/>
    </w:tblPr>
    <w:tblGrid>
      <w:gridCol w:w="9865"/>
    </w:tblGrid>
    <w:tr w:rsidR="00F2208A" w:rsidTr="00F2208A">
      <w:tc>
        <w:tcPr>
          <w:tcW w:w="9865" w:type="dxa"/>
        </w:tcPr>
        <w:p w:rsidR="00F2208A" w:rsidRDefault="00F2208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96B87">
            <w:rPr>
              <w:noProof/>
              <w:color w:val="000000"/>
              <w:sz w:val="28"/>
              <w:szCs w:val="28"/>
            </w:rPr>
            <w:t>116</w:t>
          </w:r>
          <w:r>
            <w:fldChar w:fldCharType="end"/>
          </w:r>
        </w:p>
        <w:p w:rsidR="00F2208A" w:rsidRDefault="00F2208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2A"/>
    <w:rsid w:val="0000064D"/>
    <w:rsid w:val="000117A5"/>
    <w:rsid w:val="00025B51"/>
    <w:rsid w:val="000426C7"/>
    <w:rsid w:val="0005601B"/>
    <w:rsid w:val="0007515F"/>
    <w:rsid w:val="000A44D0"/>
    <w:rsid w:val="000C3836"/>
    <w:rsid w:val="000C4C35"/>
    <w:rsid w:val="000D7BC1"/>
    <w:rsid w:val="00103739"/>
    <w:rsid w:val="00115716"/>
    <w:rsid w:val="00117260"/>
    <w:rsid w:val="001669AB"/>
    <w:rsid w:val="00166D6E"/>
    <w:rsid w:val="00170A5F"/>
    <w:rsid w:val="001A0E4C"/>
    <w:rsid w:val="001C773A"/>
    <w:rsid w:val="001E1076"/>
    <w:rsid w:val="001F28FA"/>
    <w:rsid w:val="00243451"/>
    <w:rsid w:val="0027111F"/>
    <w:rsid w:val="0027189C"/>
    <w:rsid w:val="002772DD"/>
    <w:rsid w:val="0028005B"/>
    <w:rsid w:val="00296B87"/>
    <w:rsid w:val="002A7810"/>
    <w:rsid w:val="002B4189"/>
    <w:rsid w:val="002E0631"/>
    <w:rsid w:val="002E2E7A"/>
    <w:rsid w:val="003311DC"/>
    <w:rsid w:val="00383E4A"/>
    <w:rsid w:val="00386B7A"/>
    <w:rsid w:val="003B1A0E"/>
    <w:rsid w:val="003B3180"/>
    <w:rsid w:val="003E2B65"/>
    <w:rsid w:val="003E4CE2"/>
    <w:rsid w:val="00423147"/>
    <w:rsid w:val="00432A84"/>
    <w:rsid w:val="00461502"/>
    <w:rsid w:val="00477E99"/>
    <w:rsid w:val="004933CD"/>
    <w:rsid w:val="00504738"/>
    <w:rsid w:val="00506A72"/>
    <w:rsid w:val="005463B9"/>
    <w:rsid w:val="00551862"/>
    <w:rsid w:val="00554ADE"/>
    <w:rsid w:val="00562AA5"/>
    <w:rsid w:val="005B2784"/>
    <w:rsid w:val="005D1F0F"/>
    <w:rsid w:val="005F4B2D"/>
    <w:rsid w:val="00610484"/>
    <w:rsid w:val="00611A79"/>
    <w:rsid w:val="006149C0"/>
    <w:rsid w:val="0062319D"/>
    <w:rsid w:val="00626D08"/>
    <w:rsid w:val="00633C5F"/>
    <w:rsid w:val="006425C8"/>
    <w:rsid w:val="00684996"/>
    <w:rsid w:val="00687B0B"/>
    <w:rsid w:val="006A1427"/>
    <w:rsid w:val="006D1784"/>
    <w:rsid w:val="006E280B"/>
    <w:rsid w:val="006F6A0B"/>
    <w:rsid w:val="00706C10"/>
    <w:rsid w:val="00752732"/>
    <w:rsid w:val="0078268C"/>
    <w:rsid w:val="00797C70"/>
    <w:rsid w:val="007C549C"/>
    <w:rsid w:val="007D68DA"/>
    <w:rsid w:val="007D719E"/>
    <w:rsid w:val="007F0045"/>
    <w:rsid w:val="00842BCE"/>
    <w:rsid w:val="0084655B"/>
    <w:rsid w:val="00867920"/>
    <w:rsid w:val="008C147C"/>
    <w:rsid w:val="008C55B3"/>
    <w:rsid w:val="008E1465"/>
    <w:rsid w:val="00917933"/>
    <w:rsid w:val="0094313A"/>
    <w:rsid w:val="009A050A"/>
    <w:rsid w:val="009B074E"/>
    <w:rsid w:val="009E5A9B"/>
    <w:rsid w:val="009F3E4A"/>
    <w:rsid w:val="00A115F3"/>
    <w:rsid w:val="00A2248A"/>
    <w:rsid w:val="00A322D6"/>
    <w:rsid w:val="00A45D80"/>
    <w:rsid w:val="00A808A3"/>
    <w:rsid w:val="00A97A73"/>
    <w:rsid w:val="00AA50F2"/>
    <w:rsid w:val="00AE305A"/>
    <w:rsid w:val="00B275F7"/>
    <w:rsid w:val="00B37D95"/>
    <w:rsid w:val="00B43442"/>
    <w:rsid w:val="00B465A7"/>
    <w:rsid w:val="00B47862"/>
    <w:rsid w:val="00B565A8"/>
    <w:rsid w:val="00B9228E"/>
    <w:rsid w:val="00BA0886"/>
    <w:rsid w:val="00BC1DF3"/>
    <w:rsid w:val="00C23C07"/>
    <w:rsid w:val="00C3517F"/>
    <w:rsid w:val="00C65403"/>
    <w:rsid w:val="00C80968"/>
    <w:rsid w:val="00CA1643"/>
    <w:rsid w:val="00CB5C21"/>
    <w:rsid w:val="00CB76D1"/>
    <w:rsid w:val="00CC25ED"/>
    <w:rsid w:val="00CE00F0"/>
    <w:rsid w:val="00CE3EB0"/>
    <w:rsid w:val="00CE5D97"/>
    <w:rsid w:val="00D31B2A"/>
    <w:rsid w:val="00D4011A"/>
    <w:rsid w:val="00D43583"/>
    <w:rsid w:val="00D4401E"/>
    <w:rsid w:val="00D516D3"/>
    <w:rsid w:val="00D729BE"/>
    <w:rsid w:val="00D77D8A"/>
    <w:rsid w:val="00DE213F"/>
    <w:rsid w:val="00DE2B6B"/>
    <w:rsid w:val="00DE7D45"/>
    <w:rsid w:val="00DF1232"/>
    <w:rsid w:val="00E06676"/>
    <w:rsid w:val="00E4024F"/>
    <w:rsid w:val="00E40873"/>
    <w:rsid w:val="00E500BA"/>
    <w:rsid w:val="00E5588F"/>
    <w:rsid w:val="00E70615"/>
    <w:rsid w:val="00E72EDE"/>
    <w:rsid w:val="00E734F4"/>
    <w:rsid w:val="00E84C3E"/>
    <w:rsid w:val="00E96522"/>
    <w:rsid w:val="00EE4AB1"/>
    <w:rsid w:val="00EE7882"/>
    <w:rsid w:val="00F07192"/>
    <w:rsid w:val="00F2208A"/>
    <w:rsid w:val="00F632D9"/>
    <w:rsid w:val="00F724D6"/>
    <w:rsid w:val="00F93F1A"/>
    <w:rsid w:val="00FA1831"/>
    <w:rsid w:val="00FB476B"/>
    <w:rsid w:val="00FC02B3"/>
    <w:rsid w:val="00FD01DA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1B2A"/>
    <w:rPr>
      <w:color w:val="0000FF"/>
      <w:u w:val="single"/>
    </w:rPr>
  </w:style>
  <w:style w:type="paragraph" w:styleId="a4">
    <w:name w:val="header"/>
    <w:basedOn w:val="a"/>
    <w:link w:val="a5"/>
    <w:rsid w:val="009A05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050A"/>
  </w:style>
  <w:style w:type="paragraph" w:styleId="a6">
    <w:name w:val="footer"/>
    <w:basedOn w:val="a"/>
    <w:link w:val="a7"/>
    <w:rsid w:val="009A05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050A"/>
  </w:style>
  <w:style w:type="paragraph" w:styleId="a8">
    <w:name w:val="Balloon Text"/>
    <w:basedOn w:val="a"/>
    <w:link w:val="a9"/>
    <w:rsid w:val="004615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61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1B2A"/>
    <w:rPr>
      <w:color w:val="0000FF"/>
      <w:u w:val="single"/>
    </w:rPr>
  </w:style>
  <w:style w:type="paragraph" w:styleId="a4">
    <w:name w:val="header"/>
    <w:basedOn w:val="a"/>
    <w:link w:val="a5"/>
    <w:rsid w:val="009A05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050A"/>
  </w:style>
  <w:style w:type="paragraph" w:styleId="a6">
    <w:name w:val="footer"/>
    <w:basedOn w:val="a"/>
    <w:link w:val="a7"/>
    <w:rsid w:val="009A05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050A"/>
  </w:style>
  <w:style w:type="paragraph" w:styleId="a8">
    <w:name w:val="Balloon Text"/>
    <w:basedOn w:val="a"/>
    <w:link w:val="a9"/>
    <w:rsid w:val="004615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6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117</Pages>
  <Words>38098</Words>
  <Characters>217161</Characters>
  <Application>Microsoft Office Word</Application>
  <DocSecurity>0</DocSecurity>
  <Lines>1809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Оксана Юрьевна</dc:creator>
  <cp:lastModifiedBy>user</cp:lastModifiedBy>
  <cp:revision>12</cp:revision>
  <cp:lastPrinted>2021-12-14T11:11:00Z</cp:lastPrinted>
  <dcterms:created xsi:type="dcterms:W3CDTF">2021-12-11T08:36:00Z</dcterms:created>
  <dcterms:modified xsi:type="dcterms:W3CDTF">2021-12-16T11:44:00Z</dcterms:modified>
</cp:coreProperties>
</file>