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14D" w:rsidRPr="00186C92" w:rsidRDefault="0093314D" w:rsidP="0093314D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186C92">
        <w:rPr>
          <w:color w:val="000000"/>
          <w:sz w:val="28"/>
          <w:szCs w:val="28"/>
        </w:rPr>
        <w:t xml:space="preserve"> 1</w:t>
      </w:r>
      <w:r w:rsidR="00087566">
        <w:rPr>
          <w:color w:val="000000"/>
          <w:sz w:val="28"/>
          <w:szCs w:val="28"/>
        </w:rPr>
        <w:t>6</w:t>
      </w:r>
      <w:bookmarkStart w:id="0" w:name="_GoBack"/>
      <w:bookmarkEnd w:id="0"/>
    </w:p>
    <w:p w:rsidR="0093314D" w:rsidRPr="00A8417F" w:rsidRDefault="0093314D" w:rsidP="0093314D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93314D" w:rsidRDefault="0093314D" w:rsidP="0093314D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A8417F">
        <w:rPr>
          <w:color w:val="000000"/>
          <w:sz w:val="28"/>
          <w:szCs w:val="28"/>
        </w:rPr>
        <w:t>от_______________ №_______</w:t>
      </w:r>
    </w:p>
    <w:p w:rsidR="008C53D3" w:rsidRDefault="008C53D3" w:rsidP="0093314D">
      <w:pPr>
        <w:jc w:val="center"/>
        <w:rPr>
          <w:color w:val="000000"/>
          <w:sz w:val="28"/>
          <w:szCs w:val="28"/>
        </w:rPr>
      </w:pPr>
    </w:p>
    <w:p w:rsidR="008C53D3" w:rsidRDefault="008C53D3" w:rsidP="008C53D3">
      <w:pPr>
        <w:jc w:val="right"/>
        <w:rPr>
          <w:color w:val="000000"/>
          <w:sz w:val="28"/>
          <w:szCs w:val="28"/>
        </w:rPr>
      </w:pPr>
    </w:p>
    <w:p w:rsidR="00427DB9" w:rsidRDefault="00427DB9" w:rsidP="00427DB9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Дотации на поддержку мер по обеспечению сбалансированности бюджетов муниципальных образований Ярославской области </w:t>
      </w:r>
    </w:p>
    <w:p w:rsidR="00427DB9" w:rsidRDefault="00427DB9" w:rsidP="00427DB9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и иные дотации бюджетам муниципальных образований </w:t>
      </w:r>
    </w:p>
    <w:p w:rsidR="008C53D3" w:rsidRDefault="00427DB9" w:rsidP="001616DC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Ярославской области на 2022 год</w:t>
      </w:r>
    </w:p>
    <w:p w:rsidR="008C53D3" w:rsidRPr="00427DB9" w:rsidRDefault="008C53D3" w:rsidP="00427DB9">
      <w:pPr>
        <w:ind w:firstLine="420"/>
        <w:jc w:val="center"/>
        <w:rPr>
          <w:b/>
          <w:bCs/>
          <w:color w:val="000000"/>
          <w:sz w:val="28"/>
          <w:szCs w:val="28"/>
        </w:rPr>
      </w:pPr>
    </w:p>
    <w:tbl>
      <w:tblPr>
        <w:tblOverlap w:val="never"/>
        <w:tblW w:w="10529" w:type="dxa"/>
        <w:jc w:val="center"/>
        <w:tblInd w:w="-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0"/>
        <w:gridCol w:w="6791"/>
        <w:gridCol w:w="2127"/>
        <w:gridCol w:w="951"/>
      </w:tblGrid>
      <w:tr w:rsidR="00FB6EE2" w:rsidTr="00C11F83">
        <w:trPr>
          <w:gridBefore w:val="1"/>
          <w:wBefore w:w="660" w:type="dxa"/>
          <w:jc w:val="center"/>
        </w:trPr>
        <w:tc>
          <w:tcPr>
            <w:tcW w:w="986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8C53D3" w:rsidRDefault="008C53D3" w:rsidP="008C53D3"/>
        </w:tc>
      </w:tr>
      <w:tr w:rsidR="00C11F83" w:rsidTr="00C11F8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51" w:type="dxa"/>
        </w:trPr>
        <w:tc>
          <w:tcPr>
            <w:tcW w:w="7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F83" w:rsidRPr="00C11F83" w:rsidRDefault="00C11F83" w:rsidP="00C11F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bookmarkStart w:id="1" w:name="__bookmark_1"/>
            <w:bookmarkEnd w:id="1"/>
            <w:r w:rsidRPr="00C11F83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F83" w:rsidRPr="00C11F83" w:rsidRDefault="00C11F83" w:rsidP="00C11F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11F83">
              <w:rPr>
                <w:bCs/>
                <w:color w:val="000000"/>
                <w:sz w:val="24"/>
                <w:szCs w:val="24"/>
              </w:rPr>
              <w:t>2022 год</w:t>
            </w:r>
          </w:p>
          <w:p w:rsidR="00C11F83" w:rsidRPr="00C11F83" w:rsidRDefault="00C11F83" w:rsidP="00C11F83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C11F83">
              <w:rPr>
                <w:bCs/>
                <w:color w:val="000000"/>
                <w:sz w:val="24"/>
                <w:szCs w:val="24"/>
              </w:rPr>
              <w:t>(руб.)</w:t>
            </w:r>
          </w:p>
        </w:tc>
      </w:tr>
      <w:tr w:rsidR="00C11F83" w:rsidTr="00C11F8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51" w:type="dxa"/>
        </w:trPr>
        <w:tc>
          <w:tcPr>
            <w:tcW w:w="7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83" w:rsidRDefault="00C11F83" w:rsidP="0070058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4. Дотации на реализацию приоритетных проектов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F83" w:rsidRDefault="00C11F83" w:rsidP="00700581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76 409 017</w:t>
            </w:r>
          </w:p>
        </w:tc>
      </w:tr>
      <w:tr w:rsidR="00C11F83" w:rsidTr="00C11F8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51" w:type="dxa"/>
        </w:trPr>
        <w:tc>
          <w:tcPr>
            <w:tcW w:w="7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83" w:rsidRDefault="00C11F83" w:rsidP="007005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г.Ярославль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F83" w:rsidRDefault="00C11F83" w:rsidP="007005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37 956 460</w:t>
            </w:r>
          </w:p>
        </w:tc>
      </w:tr>
      <w:tr w:rsidR="00C11F83" w:rsidTr="00C11F8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51" w:type="dxa"/>
        </w:trPr>
        <w:tc>
          <w:tcPr>
            <w:tcW w:w="7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83" w:rsidRDefault="00C11F83" w:rsidP="007005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городской округ г.Переславль-Залесский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F83" w:rsidRDefault="00C11F83" w:rsidP="007005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14 945 279</w:t>
            </w:r>
          </w:p>
        </w:tc>
      </w:tr>
      <w:tr w:rsidR="00C11F83" w:rsidTr="00C11F8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51" w:type="dxa"/>
        </w:trPr>
        <w:tc>
          <w:tcPr>
            <w:tcW w:w="7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83" w:rsidRDefault="00C11F83" w:rsidP="0070058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Первомайский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F83" w:rsidRDefault="00C11F83" w:rsidP="0070058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1F83" w:rsidTr="00C11F8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51" w:type="dxa"/>
        </w:trPr>
        <w:tc>
          <w:tcPr>
            <w:tcW w:w="7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83" w:rsidRDefault="00C11F83" w:rsidP="007005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Кукобойское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F83" w:rsidRDefault="00C11F83" w:rsidP="007005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4 999 078</w:t>
            </w:r>
          </w:p>
        </w:tc>
      </w:tr>
      <w:tr w:rsidR="00C11F83" w:rsidTr="00C11F8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51" w:type="dxa"/>
        </w:trPr>
        <w:tc>
          <w:tcPr>
            <w:tcW w:w="7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83" w:rsidRDefault="00C11F83" w:rsidP="00700581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Ярославский муниципальный район, поселения: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F83" w:rsidRDefault="00C11F83" w:rsidP="00700581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</w:p>
        </w:tc>
      </w:tr>
      <w:tr w:rsidR="00C11F83" w:rsidTr="00C11F8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51" w:type="dxa"/>
        </w:trPr>
        <w:tc>
          <w:tcPr>
            <w:tcW w:w="7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83" w:rsidRDefault="00C11F83" w:rsidP="007005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Некрасовское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F83" w:rsidRDefault="00C11F83" w:rsidP="007005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9 780 900</w:t>
            </w:r>
          </w:p>
        </w:tc>
      </w:tr>
      <w:tr w:rsidR="00C11F83" w:rsidTr="00C11F83">
        <w:tblPrEx>
          <w:jc w:val="left"/>
          <w:tblCellMar>
            <w:left w:w="108" w:type="dxa"/>
            <w:right w:w="108" w:type="dxa"/>
          </w:tblCellMar>
        </w:tblPrEx>
        <w:trPr>
          <w:gridAfter w:val="1"/>
          <w:wAfter w:w="951" w:type="dxa"/>
        </w:trPr>
        <w:tc>
          <w:tcPr>
            <w:tcW w:w="74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11F83" w:rsidRDefault="00C11F83" w:rsidP="007005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Заволжское сельское поселение</w:t>
            </w:r>
          </w:p>
        </w:tc>
        <w:tc>
          <w:tcPr>
            <w:tcW w:w="21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C11F83" w:rsidRDefault="00C11F83" w:rsidP="00700581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8 727 300</w:t>
            </w:r>
          </w:p>
        </w:tc>
      </w:tr>
    </w:tbl>
    <w:p w:rsidR="00FB6EE2" w:rsidRDefault="00FB6EE2">
      <w:pPr>
        <w:rPr>
          <w:vanish/>
        </w:rPr>
      </w:pPr>
    </w:p>
    <w:p w:rsidR="00E32A4A" w:rsidRDefault="00E32A4A"/>
    <w:sectPr w:rsidR="00E32A4A" w:rsidSect="00CC19E9">
      <w:headerReference w:type="default" r:id="rId7"/>
      <w:footerReference w:type="default" r:id="rId8"/>
      <w:pgSz w:w="11905" w:h="16837"/>
      <w:pgMar w:top="1134" w:right="850" w:bottom="1134" w:left="1701" w:header="567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DBB" w:rsidRDefault="00755DBB" w:rsidP="00FB6EE2">
      <w:r>
        <w:separator/>
      </w:r>
    </w:p>
  </w:endnote>
  <w:endnote w:type="continuationSeparator" w:id="0">
    <w:p w:rsidR="00755DBB" w:rsidRDefault="00755DBB" w:rsidP="00FB6E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B6EE2">
      <w:tc>
        <w:tcPr>
          <w:tcW w:w="10421" w:type="dxa"/>
        </w:tcPr>
        <w:p w:rsidR="00FB6EE2" w:rsidRDefault="00E32A4A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FB6EE2" w:rsidRDefault="00FB6EE2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DBB" w:rsidRDefault="00755DBB" w:rsidP="00FB6EE2">
      <w:r>
        <w:separator/>
      </w:r>
    </w:p>
  </w:footnote>
  <w:footnote w:type="continuationSeparator" w:id="0">
    <w:p w:rsidR="00755DBB" w:rsidRDefault="00755DBB" w:rsidP="00FB6E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21" w:type="dxa"/>
      <w:tblLayout w:type="fixed"/>
      <w:tblLook w:val="01E0" w:firstRow="1" w:lastRow="1" w:firstColumn="1" w:lastColumn="1" w:noHBand="0" w:noVBand="0"/>
    </w:tblPr>
    <w:tblGrid>
      <w:gridCol w:w="10421"/>
    </w:tblGrid>
    <w:tr w:rsidR="00FB6EE2">
      <w:tc>
        <w:tcPr>
          <w:tcW w:w="10421" w:type="dxa"/>
        </w:tcPr>
        <w:p w:rsidR="00FB6EE2" w:rsidRDefault="00431312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E32A4A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1F27AC">
            <w:rPr>
              <w:noProof/>
              <w:color w:val="000000"/>
              <w:sz w:val="28"/>
              <w:szCs w:val="28"/>
            </w:rPr>
            <w:t>2</w:t>
          </w:r>
          <w:r>
            <w:fldChar w:fldCharType="end"/>
          </w:r>
        </w:p>
        <w:p w:rsidR="00FB6EE2" w:rsidRDefault="00FB6EE2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E2"/>
    <w:rsid w:val="00087566"/>
    <w:rsid w:val="0016151A"/>
    <w:rsid w:val="001616DC"/>
    <w:rsid w:val="00186C92"/>
    <w:rsid w:val="001F27AC"/>
    <w:rsid w:val="002A2587"/>
    <w:rsid w:val="00427DB9"/>
    <w:rsid w:val="00431312"/>
    <w:rsid w:val="0065041F"/>
    <w:rsid w:val="00755DBB"/>
    <w:rsid w:val="008C53D3"/>
    <w:rsid w:val="0092391F"/>
    <w:rsid w:val="0093314D"/>
    <w:rsid w:val="00AF033E"/>
    <w:rsid w:val="00B206CC"/>
    <w:rsid w:val="00C11F83"/>
    <w:rsid w:val="00C530D7"/>
    <w:rsid w:val="00CC19E9"/>
    <w:rsid w:val="00CD07E2"/>
    <w:rsid w:val="00CE43F5"/>
    <w:rsid w:val="00E32A4A"/>
    <w:rsid w:val="00FB6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B6EE2"/>
    <w:rPr>
      <w:color w:val="0000FF"/>
      <w:u w:val="single"/>
    </w:rPr>
  </w:style>
  <w:style w:type="paragraph" w:styleId="a4">
    <w:name w:val="header"/>
    <w:basedOn w:val="a"/>
    <w:link w:val="a5"/>
    <w:rsid w:val="00CC19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19E9"/>
  </w:style>
  <w:style w:type="paragraph" w:styleId="a6">
    <w:name w:val="footer"/>
    <w:basedOn w:val="a"/>
    <w:link w:val="a7"/>
    <w:rsid w:val="00CC19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C19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rsid w:val="009B3C8F"/>
  </w:style>
  <w:style w:type="character" w:styleId="a3">
    <w:name w:val="Hyperlink"/>
    <w:rsid w:val="00FB6EE2"/>
    <w:rPr>
      <w:color w:val="0000FF"/>
      <w:u w:val="single"/>
    </w:rPr>
  </w:style>
  <w:style w:type="paragraph" w:styleId="a4">
    <w:name w:val="header"/>
    <w:basedOn w:val="a"/>
    <w:link w:val="a5"/>
    <w:rsid w:val="00CC19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C19E9"/>
  </w:style>
  <w:style w:type="paragraph" w:styleId="a6">
    <w:name w:val="footer"/>
    <w:basedOn w:val="a"/>
    <w:link w:val="a7"/>
    <w:rsid w:val="00CC19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CC19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Леонова Анна Владимировна</cp:lastModifiedBy>
  <cp:revision>3</cp:revision>
  <cp:lastPrinted>2022-01-28T15:40:00Z</cp:lastPrinted>
  <dcterms:created xsi:type="dcterms:W3CDTF">2022-01-28T15:40:00Z</dcterms:created>
  <dcterms:modified xsi:type="dcterms:W3CDTF">2022-02-01T08:58:00Z</dcterms:modified>
</cp:coreProperties>
</file>