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FD" w:rsidRPr="00C37351" w:rsidRDefault="00C37351" w:rsidP="00C37351">
      <w:pPr>
        <w:autoSpaceDE w:val="0"/>
        <w:autoSpaceDN w:val="0"/>
        <w:adjustRightInd w:val="0"/>
        <w:spacing w:after="0" w:line="240" w:lineRule="auto"/>
        <w:ind w:firstLine="6804"/>
        <w:contextualSpacing/>
        <w:rPr>
          <w:rFonts w:ascii="Times New Roman" w:hAnsi="Times New Roman" w:cs="Times New Roman"/>
          <w:sz w:val="28"/>
          <w:szCs w:val="28"/>
        </w:rPr>
      </w:pPr>
      <w:r>
        <w:rPr>
          <w:rFonts w:ascii="Times New Roman" w:hAnsi="Times New Roman" w:cs="Times New Roman"/>
          <w:sz w:val="28"/>
          <w:szCs w:val="28"/>
        </w:rPr>
        <w:t>ПРОЕКТ</w:t>
      </w:r>
    </w:p>
    <w:p w:rsidR="00C37351" w:rsidRPr="00FF4B5B" w:rsidRDefault="00C37351" w:rsidP="00C37351">
      <w:pPr>
        <w:autoSpaceDE w:val="0"/>
        <w:autoSpaceDN w:val="0"/>
        <w:adjustRightInd w:val="0"/>
        <w:spacing w:after="0" w:line="240" w:lineRule="auto"/>
        <w:contextualSpacing/>
        <w:jc w:val="center"/>
        <w:rPr>
          <w:rFonts w:ascii="Times New Roman" w:hAnsi="Times New Roman" w:cs="Times New Roman"/>
          <w:b/>
          <w:sz w:val="28"/>
          <w:szCs w:val="28"/>
        </w:rPr>
      </w:pPr>
    </w:p>
    <w:p w:rsidR="007D0563" w:rsidRPr="003B2EFD" w:rsidRDefault="00C37351" w:rsidP="00C37351">
      <w:pPr>
        <w:autoSpaceDE w:val="0"/>
        <w:autoSpaceDN w:val="0"/>
        <w:adjustRightInd w:val="0"/>
        <w:spacing w:after="0" w:line="240" w:lineRule="auto"/>
        <w:contextualSpacing/>
        <w:jc w:val="center"/>
        <w:rPr>
          <w:rFonts w:ascii="Times New Roman" w:hAnsi="Times New Roman" w:cs="Times New Roman"/>
          <w:b/>
          <w:sz w:val="28"/>
          <w:szCs w:val="28"/>
        </w:rPr>
      </w:pPr>
      <w:r w:rsidRPr="003B2EFD">
        <w:rPr>
          <w:rFonts w:ascii="Times New Roman" w:hAnsi="Times New Roman" w:cs="Times New Roman"/>
          <w:b/>
          <w:sz w:val="28"/>
          <w:szCs w:val="28"/>
        </w:rPr>
        <w:t>ПОРЯДОК</w:t>
      </w:r>
    </w:p>
    <w:p w:rsidR="00A92BFD" w:rsidRDefault="00C37351" w:rsidP="00C37351">
      <w:pPr>
        <w:autoSpaceDE w:val="0"/>
        <w:autoSpaceDN w:val="0"/>
        <w:adjustRightInd w:val="0"/>
        <w:spacing w:after="0" w:line="240" w:lineRule="auto"/>
        <w:contextualSpacing/>
        <w:jc w:val="center"/>
        <w:rPr>
          <w:rFonts w:ascii="Times New Roman" w:hAnsi="Times New Roman" w:cs="Times New Roman"/>
          <w:b/>
          <w:sz w:val="28"/>
          <w:szCs w:val="28"/>
        </w:rPr>
      </w:pPr>
      <w:r w:rsidRPr="003B2EFD">
        <w:rPr>
          <w:rFonts w:ascii="Times New Roman" w:hAnsi="Times New Roman" w:cs="Times New Roman"/>
          <w:b/>
          <w:sz w:val="28"/>
          <w:szCs w:val="28"/>
        </w:rPr>
        <w:t>ПРЕДОСТАВЛЕНИЯ И РАСПРЕДЕЛЕНИЯ СУБСИДИИ НА СОЗДАНИЕ НОВЫХ</w:t>
      </w:r>
      <w:r w:rsidRPr="00C37351">
        <w:rPr>
          <w:rFonts w:ascii="Times New Roman" w:hAnsi="Times New Roman" w:cs="Times New Roman"/>
          <w:b/>
          <w:sz w:val="28"/>
          <w:szCs w:val="28"/>
        </w:rPr>
        <w:t xml:space="preserve"> </w:t>
      </w:r>
      <w:r w:rsidRPr="003B2EFD">
        <w:rPr>
          <w:rFonts w:ascii="Times New Roman" w:hAnsi="Times New Roman" w:cs="Times New Roman"/>
          <w:b/>
          <w:sz w:val="28"/>
          <w:szCs w:val="28"/>
        </w:rPr>
        <w:t>МЕСТ В ОБЩЕОБРАЗОВАТЕЛЬНЫХ ОРГАНИЗАЦИЯХ, РАСПОЛОЖЕННЫХ</w:t>
      </w:r>
      <w:r w:rsidR="00FF4B5B">
        <w:rPr>
          <w:rFonts w:ascii="Times New Roman" w:hAnsi="Times New Roman" w:cs="Times New Roman"/>
          <w:b/>
          <w:sz w:val="28"/>
          <w:szCs w:val="28"/>
        </w:rPr>
        <w:t xml:space="preserve"> </w:t>
      </w:r>
      <w:r w:rsidRPr="003B2EFD">
        <w:rPr>
          <w:rFonts w:ascii="Times New Roman" w:hAnsi="Times New Roman" w:cs="Times New Roman"/>
          <w:b/>
          <w:sz w:val="28"/>
          <w:szCs w:val="28"/>
        </w:rPr>
        <w:t>В СЕЛЬСКОЙ МЕСТНОСТИ И ПОСЕЛКАХ ГОРОДСКОГО</w:t>
      </w:r>
      <w:r w:rsidRPr="00C37351">
        <w:rPr>
          <w:rFonts w:ascii="Times New Roman" w:hAnsi="Times New Roman" w:cs="Times New Roman"/>
          <w:b/>
          <w:sz w:val="28"/>
          <w:szCs w:val="28"/>
        </w:rPr>
        <w:t xml:space="preserve"> </w:t>
      </w:r>
      <w:r w:rsidRPr="003B2EFD">
        <w:rPr>
          <w:rFonts w:ascii="Times New Roman" w:hAnsi="Times New Roman" w:cs="Times New Roman"/>
          <w:b/>
          <w:sz w:val="28"/>
          <w:szCs w:val="28"/>
        </w:rPr>
        <w:t>ТИПА ЯРОСЛАВСКОЙ ОБЛАСТИ</w:t>
      </w:r>
      <w:r>
        <w:rPr>
          <w:rFonts w:ascii="Times New Roman" w:hAnsi="Times New Roman" w:cs="Times New Roman"/>
          <w:b/>
          <w:sz w:val="28"/>
          <w:szCs w:val="28"/>
        </w:rPr>
        <w:t xml:space="preserve">, ЗА СЧЕТ СРЕДСТВ ОБЛАСТНОГО БЮДЖЕТА </w:t>
      </w:r>
    </w:p>
    <w:p w:rsidR="007D0563" w:rsidRDefault="007D0563" w:rsidP="00C37351">
      <w:pPr>
        <w:autoSpaceDE w:val="0"/>
        <w:autoSpaceDN w:val="0"/>
        <w:adjustRightInd w:val="0"/>
        <w:spacing w:after="0" w:line="240" w:lineRule="auto"/>
        <w:ind w:firstLine="540"/>
        <w:contextualSpacing/>
        <w:jc w:val="center"/>
        <w:rPr>
          <w:rFonts w:ascii="Times New Roman" w:hAnsi="Times New Roman" w:cs="Times New Roman"/>
          <w:sz w:val="28"/>
          <w:szCs w:val="28"/>
        </w:rPr>
      </w:pPr>
    </w:p>
    <w:p w:rsidR="00A92BFD" w:rsidRPr="00A92BFD" w:rsidRDefault="00A92BFD" w:rsidP="00C3735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78E3">
        <w:rPr>
          <w:rFonts w:ascii="Times New Roman" w:hAnsi="Times New Roman" w:cs="Times New Roman"/>
          <w:sz w:val="28"/>
          <w:szCs w:val="28"/>
        </w:rPr>
        <w:t xml:space="preserve">1. </w:t>
      </w:r>
      <w:proofErr w:type="gramStart"/>
      <w:r w:rsidRPr="006A78E3">
        <w:rPr>
          <w:rFonts w:ascii="Times New Roman" w:hAnsi="Times New Roman" w:cs="Times New Roman"/>
          <w:sz w:val="28"/>
          <w:szCs w:val="28"/>
        </w:rPr>
        <w:t xml:space="preserve">Порядок предоставления и распределения субсидии на </w:t>
      </w:r>
      <w:r w:rsidR="006A78E3" w:rsidRPr="006A78E3">
        <w:rPr>
          <w:rFonts w:ascii="Times New Roman" w:hAnsi="Times New Roman" w:cs="Times New Roman"/>
          <w:sz w:val="28"/>
          <w:szCs w:val="28"/>
        </w:rPr>
        <w:t>создание новых</w:t>
      </w:r>
      <w:r w:rsidR="006A78E3">
        <w:rPr>
          <w:rFonts w:ascii="Times New Roman" w:hAnsi="Times New Roman" w:cs="Times New Roman"/>
          <w:sz w:val="28"/>
          <w:szCs w:val="28"/>
        </w:rPr>
        <w:t xml:space="preserve"> </w:t>
      </w:r>
      <w:r w:rsidR="006A78E3" w:rsidRPr="006A78E3">
        <w:rPr>
          <w:rFonts w:ascii="Times New Roman" w:hAnsi="Times New Roman" w:cs="Times New Roman"/>
          <w:sz w:val="28"/>
          <w:szCs w:val="28"/>
        </w:rPr>
        <w:t>мест в общеобразовательных организациях, расположенных</w:t>
      </w:r>
      <w:r w:rsidR="006A78E3">
        <w:rPr>
          <w:rFonts w:ascii="Times New Roman" w:hAnsi="Times New Roman" w:cs="Times New Roman"/>
          <w:sz w:val="28"/>
          <w:szCs w:val="28"/>
        </w:rPr>
        <w:t xml:space="preserve"> </w:t>
      </w:r>
      <w:r w:rsidR="006A78E3" w:rsidRPr="006A78E3">
        <w:rPr>
          <w:rFonts w:ascii="Times New Roman" w:hAnsi="Times New Roman" w:cs="Times New Roman"/>
          <w:sz w:val="28"/>
          <w:szCs w:val="28"/>
        </w:rPr>
        <w:t>в сельской местности и поселках городского</w:t>
      </w:r>
      <w:r w:rsidR="006A78E3">
        <w:rPr>
          <w:rFonts w:ascii="Times New Roman" w:hAnsi="Times New Roman" w:cs="Times New Roman"/>
          <w:sz w:val="28"/>
          <w:szCs w:val="28"/>
        </w:rPr>
        <w:t xml:space="preserve"> </w:t>
      </w:r>
      <w:r w:rsidR="006A78E3" w:rsidRPr="006A78E3">
        <w:rPr>
          <w:rFonts w:ascii="Times New Roman" w:hAnsi="Times New Roman" w:cs="Times New Roman"/>
          <w:sz w:val="28"/>
          <w:szCs w:val="28"/>
        </w:rPr>
        <w:t>типа Ярославской области, за счет средств областного бюджета</w:t>
      </w:r>
      <w:r w:rsidRPr="006A78E3">
        <w:rPr>
          <w:rFonts w:ascii="Times New Roman" w:hAnsi="Times New Roman" w:cs="Times New Roman"/>
          <w:sz w:val="28"/>
          <w:szCs w:val="28"/>
        </w:rPr>
        <w:t xml:space="preserve"> (далее -</w:t>
      </w:r>
      <w:r w:rsidRPr="00A92BFD">
        <w:rPr>
          <w:rFonts w:ascii="Times New Roman" w:hAnsi="Times New Roman" w:cs="Times New Roman"/>
          <w:sz w:val="28"/>
          <w:szCs w:val="28"/>
        </w:rPr>
        <w:t xml:space="preserve"> Порядок) разработан в соответствии с </w:t>
      </w:r>
      <w:hyperlink r:id="rId7" w:history="1">
        <w:r w:rsidRPr="00A92BFD">
          <w:rPr>
            <w:rFonts w:ascii="Times New Roman" w:hAnsi="Times New Roman" w:cs="Times New Roman"/>
            <w:sz w:val="28"/>
            <w:szCs w:val="28"/>
          </w:rPr>
          <w:t>пунктом 3 статьи 139</w:t>
        </w:r>
      </w:hyperlink>
      <w:r w:rsidRPr="00A92BFD">
        <w:rPr>
          <w:rFonts w:ascii="Times New Roman" w:hAnsi="Times New Roman" w:cs="Times New Roman"/>
          <w:sz w:val="28"/>
          <w:szCs w:val="28"/>
        </w:rPr>
        <w:t xml:space="preserve"> Бюджетного кодекса Российской Федерации, </w:t>
      </w:r>
      <w:hyperlink r:id="rId8" w:history="1">
        <w:r w:rsidRPr="00A92BFD">
          <w:rPr>
            <w:rFonts w:ascii="Times New Roman" w:hAnsi="Times New Roman" w:cs="Times New Roman"/>
            <w:sz w:val="28"/>
            <w:szCs w:val="28"/>
          </w:rPr>
          <w:t>постановлением</w:t>
        </w:r>
      </w:hyperlink>
      <w:r w:rsidRPr="00A92BFD">
        <w:rPr>
          <w:rFonts w:ascii="Times New Roman" w:hAnsi="Times New Roman" w:cs="Times New Roman"/>
          <w:sz w:val="28"/>
          <w:szCs w:val="28"/>
        </w:rPr>
        <w:t xml:space="preserve">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xml:space="preserve"> и устанавливает условия предоставления и принципы распределения субсидии на </w:t>
      </w:r>
      <w:r w:rsidR="0098699C" w:rsidRPr="006A78E3">
        <w:rPr>
          <w:rFonts w:ascii="Times New Roman" w:hAnsi="Times New Roman" w:cs="Times New Roman"/>
          <w:sz w:val="28"/>
          <w:szCs w:val="28"/>
        </w:rPr>
        <w:t>создание новых</w:t>
      </w:r>
      <w:r w:rsidR="0098699C">
        <w:rPr>
          <w:rFonts w:ascii="Times New Roman" w:hAnsi="Times New Roman" w:cs="Times New Roman"/>
          <w:sz w:val="28"/>
          <w:szCs w:val="28"/>
        </w:rPr>
        <w:t xml:space="preserve"> </w:t>
      </w:r>
      <w:r w:rsidR="0098699C" w:rsidRPr="006A78E3">
        <w:rPr>
          <w:rFonts w:ascii="Times New Roman" w:hAnsi="Times New Roman" w:cs="Times New Roman"/>
          <w:sz w:val="28"/>
          <w:szCs w:val="28"/>
        </w:rPr>
        <w:t>мест в общеобразовательных организациях, расположенных</w:t>
      </w:r>
      <w:r w:rsidR="0098699C">
        <w:rPr>
          <w:rFonts w:ascii="Times New Roman" w:hAnsi="Times New Roman" w:cs="Times New Roman"/>
          <w:sz w:val="28"/>
          <w:szCs w:val="28"/>
        </w:rPr>
        <w:t xml:space="preserve"> </w:t>
      </w:r>
      <w:r w:rsidR="0098699C" w:rsidRPr="006A78E3">
        <w:rPr>
          <w:rFonts w:ascii="Times New Roman" w:hAnsi="Times New Roman" w:cs="Times New Roman"/>
          <w:sz w:val="28"/>
          <w:szCs w:val="28"/>
        </w:rPr>
        <w:t>в сельской местности и поселках городского</w:t>
      </w:r>
      <w:r w:rsidR="0098699C">
        <w:rPr>
          <w:rFonts w:ascii="Times New Roman" w:hAnsi="Times New Roman" w:cs="Times New Roman"/>
          <w:sz w:val="28"/>
          <w:szCs w:val="28"/>
        </w:rPr>
        <w:t xml:space="preserve"> </w:t>
      </w:r>
      <w:r w:rsidR="0098699C" w:rsidRPr="006A78E3">
        <w:rPr>
          <w:rFonts w:ascii="Times New Roman" w:hAnsi="Times New Roman" w:cs="Times New Roman"/>
          <w:sz w:val="28"/>
          <w:szCs w:val="28"/>
        </w:rPr>
        <w:t xml:space="preserve">типа Ярославской области, за счет средств областного бюджета </w:t>
      </w:r>
      <w:r w:rsidRPr="00A92BFD">
        <w:rPr>
          <w:rFonts w:ascii="Times New Roman" w:hAnsi="Times New Roman" w:cs="Times New Roman"/>
          <w:sz w:val="28"/>
          <w:szCs w:val="28"/>
        </w:rPr>
        <w:t xml:space="preserve">(далее - субсидия) в рамках реализации региональной целевой </w:t>
      </w:r>
      <w:hyperlink r:id="rId9" w:history="1">
        <w:r w:rsidRPr="00A92BFD">
          <w:rPr>
            <w:rFonts w:ascii="Times New Roman" w:hAnsi="Times New Roman" w:cs="Times New Roman"/>
            <w:sz w:val="28"/>
            <w:szCs w:val="28"/>
          </w:rPr>
          <w:t>программы</w:t>
        </w:r>
      </w:hyperlink>
      <w:r w:rsidRPr="00A92BFD">
        <w:rPr>
          <w:rFonts w:ascii="Times New Roman" w:hAnsi="Times New Roman" w:cs="Times New Roman"/>
          <w:sz w:val="28"/>
          <w:szCs w:val="28"/>
        </w:rPr>
        <w:t xml:space="preserve"> Ярославской области </w:t>
      </w:r>
      <w:r>
        <w:rPr>
          <w:rFonts w:ascii="Times New Roman" w:hAnsi="Times New Roman" w:cs="Times New Roman"/>
          <w:sz w:val="28"/>
          <w:szCs w:val="28"/>
        </w:rPr>
        <w:t>«</w:t>
      </w:r>
      <w:r w:rsidRPr="00A92BFD">
        <w:rPr>
          <w:rFonts w:ascii="Times New Roman" w:hAnsi="Times New Roman" w:cs="Times New Roman"/>
          <w:sz w:val="28"/>
          <w:szCs w:val="28"/>
        </w:rPr>
        <w:t>Образование в Ярославской</w:t>
      </w:r>
      <w:proofErr w:type="gramEnd"/>
      <w:r w:rsidRPr="00A92BFD">
        <w:rPr>
          <w:rFonts w:ascii="Times New Roman" w:hAnsi="Times New Roman" w:cs="Times New Roman"/>
          <w:sz w:val="28"/>
          <w:szCs w:val="28"/>
        </w:rPr>
        <w:t xml:space="preserve"> области</w:t>
      </w:r>
      <w:r>
        <w:rPr>
          <w:rFonts w:ascii="Times New Roman" w:hAnsi="Times New Roman" w:cs="Times New Roman"/>
          <w:sz w:val="28"/>
          <w:szCs w:val="28"/>
        </w:rPr>
        <w:t>»</w:t>
      </w:r>
      <w:r w:rsidRPr="00A92BFD">
        <w:rPr>
          <w:rFonts w:ascii="Times New Roman" w:hAnsi="Times New Roman" w:cs="Times New Roman"/>
          <w:sz w:val="28"/>
          <w:szCs w:val="28"/>
        </w:rPr>
        <w:t xml:space="preserve"> на 2020 - 202</w:t>
      </w:r>
      <w:r w:rsidR="007D6A6B">
        <w:rPr>
          <w:rFonts w:ascii="Times New Roman" w:hAnsi="Times New Roman" w:cs="Times New Roman"/>
          <w:sz w:val="28"/>
          <w:szCs w:val="28"/>
        </w:rPr>
        <w:t>6</w:t>
      </w:r>
      <w:bookmarkStart w:id="0" w:name="_GoBack"/>
      <w:bookmarkEnd w:id="0"/>
      <w:r w:rsidRPr="00A92BFD">
        <w:rPr>
          <w:rFonts w:ascii="Times New Roman" w:hAnsi="Times New Roman" w:cs="Times New Roman"/>
          <w:sz w:val="28"/>
          <w:szCs w:val="28"/>
        </w:rPr>
        <w:t xml:space="preserve"> годы, утвержденной постановлением Правительства области от 16.12.2019 </w:t>
      </w:r>
      <w:r>
        <w:rPr>
          <w:rFonts w:ascii="Times New Roman" w:hAnsi="Times New Roman" w:cs="Times New Roman"/>
          <w:sz w:val="28"/>
          <w:szCs w:val="28"/>
        </w:rPr>
        <w:t>№</w:t>
      </w:r>
      <w:r w:rsidRPr="00A92BFD">
        <w:rPr>
          <w:rFonts w:ascii="Times New Roman" w:hAnsi="Times New Roman" w:cs="Times New Roman"/>
          <w:sz w:val="28"/>
          <w:szCs w:val="28"/>
        </w:rPr>
        <w:t xml:space="preserve"> 873-п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региональной целевой программы </w:t>
      </w:r>
      <w:r>
        <w:rPr>
          <w:rFonts w:ascii="Times New Roman" w:hAnsi="Times New Roman" w:cs="Times New Roman"/>
          <w:sz w:val="28"/>
          <w:szCs w:val="28"/>
        </w:rPr>
        <w:t>«</w:t>
      </w:r>
      <w:r w:rsidRPr="00A92BFD">
        <w:rPr>
          <w:rFonts w:ascii="Times New Roman" w:hAnsi="Times New Roman" w:cs="Times New Roman"/>
          <w:sz w:val="28"/>
          <w:szCs w:val="28"/>
        </w:rPr>
        <w:t>Образование в Ярославской области</w:t>
      </w:r>
      <w:r>
        <w:rPr>
          <w:rFonts w:ascii="Times New Roman" w:hAnsi="Times New Roman" w:cs="Times New Roman"/>
          <w:sz w:val="28"/>
          <w:szCs w:val="28"/>
        </w:rPr>
        <w:t>»</w:t>
      </w:r>
      <w:r w:rsidRPr="00A92BFD">
        <w:rPr>
          <w:rFonts w:ascii="Times New Roman" w:hAnsi="Times New Roman" w:cs="Times New Roman"/>
          <w:sz w:val="28"/>
          <w:szCs w:val="28"/>
        </w:rPr>
        <w:t xml:space="preserve"> на 2020 - 20</w:t>
      </w:r>
      <w:r w:rsidR="00DF7282">
        <w:rPr>
          <w:rFonts w:ascii="Times New Roman" w:hAnsi="Times New Roman" w:cs="Times New Roman"/>
          <w:sz w:val="28"/>
          <w:szCs w:val="28"/>
        </w:rPr>
        <w:t>26</w:t>
      </w:r>
      <w:r w:rsidRPr="00A92BFD">
        <w:rPr>
          <w:rFonts w:ascii="Times New Roman" w:hAnsi="Times New Roman" w:cs="Times New Roman"/>
          <w:sz w:val="28"/>
          <w:szCs w:val="28"/>
        </w:rPr>
        <w:t xml:space="preserve"> годы</w:t>
      </w:r>
      <w:r>
        <w:rPr>
          <w:rFonts w:ascii="Times New Roman" w:hAnsi="Times New Roman" w:cs="Times New Roman"/>
          <w:sz w:val="28"/>
          <w:szCs w:val="28"/>
        </w:rPr>
        <w:t>»</w:t>
      </w:r>
      <w:r w:rsidRPr="00A92BFD">
        <w:rPr>
          <w:rFonts w:ascii="Times New Roman" w:hAnsi="Times New Roman" w:cs="Times New Roman"/>
          <w:sz w:val="28"/>
          <w:szCs w:val="28"/>
        </w:rPr>
        <w:t xml:space="preserve"> (далее - Программа).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 </w:t>
      </w:r>
      <w:proofErr w:type="gramStart"/>
      <w:r w:rsidRPr="00A92BFD">
        <w:rPr>
          <w:rFonts w:ascii="Times New Roman" w:hAnsi="Times New Roman" w:cs="Times New Roman"/>
          <w:sz w:val="28"/>
          <w:szCs w:val="28"/>
        </w:rPr>
        <w:t>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по вопросам организации предоставления общедоступного и бесплатного среднего общего образования по основным общеобразовательным программам в муниципальных образовательных организациях, в части осуществления строительства зданий образовательных организаций муниципальной собственности, включенных в перечень строек и объектов, принятых к финансированию из областного бюджета</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w:t>
      </w:r>
      <w:proofErr w:type="gramEnd"/>
      <w:r w:rsidRPr="00A92BFD">
        <w:rPr>
          <w:rFonts w:ascii="Times New Roman" w:hAnsi="Times New Roman" w:cs="Times New Roman"/>
          <w:sz w:val="28"/>
          <w:szCs w:val="28"/>
        </w:rPr>
        <w:t xml:space="preserve"> Отбор строек и объектов осуществляется в соответствии с </w:t>
      </w:r>
      <w:hyperlink r:id="rId10" w:history="1">
        <w:r w:rsidRPr="00A92BFD">
          <w:rPr>
            <w:rFonts w:ascii="Times New Roman" w:hAnsi="Times New Roman" w:cs="Times New Roman"/>
            <w:sz w:val="28"/>
            <w:szCs w:val="28"/>
          </w:rPr>
          <w:t>Порядком</w:t>
        </w:r>
      </w:hyperlink>
      <w:r w:rsidRPr="00A92BFD">
        <w:rPr>
          <w:rFonts w:ascii="Times New Roman" w:hAnsi="Times New Roman" w:cs="Times New Roman"/>
          <w:sz w:val="28"/>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w:t>
      </w:r>
      <w:r>
        <w:rPr>
          <w:rFonts w:ascii="Times New Roman" w:hAnsi="Times New Roman" w:cs="Times New Roman"/>
          <w:sz w:val="28"/>
          <w:szCs w:val="28"/>
        </w:rPr>
        <w:t>№</w:t>
      </w:r>
      <w:r w:rsidRPr="00A92BFD">
        <w:rPr>
          <w:rFonts w:ascii="Times New Roman" w:hAnsi="Times New Roman" w:cs="Times New Roman"/>
          <w:sz w:val="28"/>
          <w:szCs w:val="28"/>
        </w:rPr>
        <w:t xml:space="preserve"> 416-п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и реализации адресной </w:t>
      </w:r>
      <w:r w:rsidRPr="00A92BFD">
        <w:rPr>
          <w:rFonts w:ascii="Times New Roman" w:hAnsi="Times New Roman" w:cs="Times New Roman"/>
          <w:sz w:val="28"/>
          <w:szCs w:val="28"/>
        </w:rPr>
        <w:lastRenderedPageBreak/>
        <w:t xml:space="preserve">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Pr>
          <w:rFonts w:ascii="Times New Roman" w:hAnsi="Times New Roman" w:cs="Times New Roman"/>
          <w:sz w:val="28"/>
          <w:szCs w:val="28"/>
        </w:rPr>
        <w:t>№</w:t>
      </w:r>
      <w:r w:rsidRPr="00A92BFD">
        <w:rPr>
          <w:rFonts w:ascii="Times New Roman" w:hAnsi="Times New Roman" w:cs="Times New Roman"/>
          <w:sz w:val="28"/>
          <w:szCs w:val="28"/>
        </w:rPr>
        <w:t xml:space="preserve"> 171</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3. Субсидия предоставляется в целях строительства зданий общеобразовательных организаций</w:t>
      </w:r>
      <w:r w:rsidR="0098699C">
        <w:rPr>
          <w:rFonts w:ascii="Times New Roman" w:hAnsi="Times New Roman" w:cs="Times New Roman"/>
          <w:sz w:val="28"/>
          <w:szCs w:val="28"/>
        </w:rPr>
        <w:t>,</w:t>
      </w:r>
      <w:r w:rsidRPr="00A92BFD">
        <w:rPr>
          <w:rFonts w:ascii="Times New Roman" w:hAnsi="Times New Roman" w:cs="Times New Roman"/>
          <w:sz w:val="28"/>
          <w:szCs w:val="28"/>
        </w:rPr>
        <w:t xml:space="preserve"> </w:t>
      </w:r>
      <w:r w:rsidR="0098699C" w:rsidRPr="006A78E3">
        <w:rPr>
          <w:rFonts w:ascii="Times New Roman" w:hAnsi="Times New Roman" w:cs="Times New Roman"/>
          <w:sz w:val="28"/>
          <w:szCs w:val="28"/>
        </w:rPr>
        <w:t>расположенных</w:t>
      </w:r>
      <w:r w:rsidR="0098699C">
        <w:rPr>
          <w:rFonts w:ascii="Times New Roman" w:hAnsi="Times New Roman" w:cs="Times New Roman"/>
          <w:sz w:val="28"/>
          <w:szCs w:val="28"/>
        </w:rPr>
        <w:t xml:space="preserve"> </w:t>
      </w:r>
      <w:r w:rsidR="0098699C" w:rsidRPr="006A78E3">
        <w:rPr>
          <w:rFonts w:ascii="Times New Roman" w:hAnsi="Times New Roman" w:cs="Times New Roman"/>
          <w:sz w:val="28"/>
          <w:szCs w:val="28"/>
        </w:rPr>
        <w:t>в сельской местности и поселках городского</w:t>
      </w:r>
      <w:r w:rsidR="0098699C">
        <w:rPr>
          <w:rFonts w:ascii="Times New Roman" w:hAnsi="Times New Roman" w:cs="Times New Roman"/>
          <w:sz w:val="28"/>
          <w:szCs w:val="28"/>
        </w:rPr>
        <w:t xml:space="preserve"> </w:t>
      </w:r>
      <w:r w:rsidR="0098699C" w:rsidRPr="006A78E3">
        <w:rPr>
          <w:rFonts w:ascii="Times New Roman" w:hAnsi="Times New Roman" w:cs="Times New Roman"/>
          <w:sz w:val="28"/>
          <w:szCs w:val="28"/>
        </w:rPr>
        <w:t>типа Ярославской области</w:t>
      </w:r>
      <w:r w:rsidRPr="00A92BFD">
        <w:rPr>
          <w:rFonts w:ascii="Times New Roman" w:hAnsi="Times New Roman" w:cs="Times New Roman"/>
          <w:sz w:val="28"/>
          <w:szCs w:val="28"/>
        </w:rPr>
        <w:t>.</w:t>
      </w:r>
    </w:p>
    <w:p w:rsidR="00DF1830"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4. </w:t>
      </w:r>
      <w:r w:rsidR="00DF1830" w:rsidRPr="004C08CE">
        <w:rPr>
          <w:rFonts w:ascii="Times New Roman" w:hAnsi="Times New Roman" w:cs="Times New Roman"/>
          <w:sz w:val="28"/>
          <w:szCs w:val="28"/>
        </w:rPr>
        <w:t>Критерием отбора муниципальных образований области является несоответствие объектов санитарно-эпидемиологическим требованиям и требованиям пожарной безопасности предоставления образовательных услуг в общеобразовательных организациях.</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5. Условия предоставления и расходования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ОМСУ утвержденной соответствующей муниципальной программы, а также соответствие мероприятий муниципальных программ требованиям Программы;</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Размер уровня софинансирования расходного обязательства муниципального образования области устанавливается в соответствии с предельным уровнем софинансирования объема расходного обязательства муниципального образования области, утвержденным Правительством области на текущий год и плановый период;</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общеобразовательных организаций из соответствующих реестров Министерства строительства и жилищно-коммунального хозяйства Российской Федерации;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наличие </w:t>
      </w:r>
      <w:hyperlink r:id="rId11" w:history="1">
        <w:r w:rsidRPr="00A92BFD">
          <w:rPr>
            <w:rFonts w:ascii="Times New Roman" w:hAnsi="Times New Roman" w:cs="Times New Roman"/>
            <w:sz w:val="28"/>
            <w:szCs w:val="28"/>
          </w:rPr>
          <w:t>соглашения</w:t>
        </w:r>
      </w:hyperlink>
      <w:r w:rsidRPr="00A92BFD">
        <w:rPr>
          <w:rFonts w:ascii="Times New Roman" w:hAnsi="Times New Roman" w:cs="Times New Roman"/>
          <w:sz w:val="28"/>
          <w:szCs w:val="28"/>
        </w:rPr>
        <w:t xml:space="preserve"> о предоставлении субсидии (далее - соглашение) между департаментом строительства Ярославской области (далее - департамент строительства) и ОМСУ, заключенного по типовой форме, утвержденной приказом департамента финансов Ярославской области от 17.03.2020 </w:t>
      </w:r>
      <w:r>
        <w:rPr>
          <w:rFonts w:ascii="Times New Roman" w:hAnsi="Times New Roman" w:cs="Times New Roman"/>
          <w:sz w:val="28"/>
          <w:szCs w:val="28"/>
        </w:rPr>
        <w:t>№</w:t>
      </w:r>
      <w:r w:rsidRPr="00A92BFD">
        <w:rPr>
          <w:rFonts w:ascii="Times New Roman" w:hAnsi="Times New Roman" w:cs="Times New Roman"/>
          <w:sz w:val="28"/>
          <w:szCs w:val="28"/>
        </w:rPr>
        <w:t xml:space="preserve"> 15н </w:t>
      </w:r>
      <w:r>
        <w:rPr>
          <w:rFonts w:ascii="Times New Roman" w:hAnsi="Times New Roman" w:cs="Times New Roman"/>
          <w:sz w:val="28"/>
          <w:szCs w:val="28"/>
        </w:rPr>
        <w:t>«</w:t>
      </w:r>
      <w:r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соблюдение целевого направления расходования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показателям результата использования субсидии, установленных </w:t>
      </w:r>
      <w:hyperlink w:anchor="Par58" w:history="1">
        <w:r w:rsidRPr="00A92BFD">
          <w:rPr>
            <w:rFonts w:ascii="Times New Roman" w:hAnsi="Times New Roman" w:cs="Times New Roman"/>
            <w:sz w:val="28"/>
            <w:szCs w:val="28"/>
          </w:rPr>
          <w:t>пунктом 10</w:t>
        </w:r>
      </w:hyperlink>
      <w:r w:rsidRPr="00A92BFD">
        <w:rPr>
          <w:rFonts w:ascii="Times New Roman" w:hAnsi="Times New Roman" w:cs="Times New Roman"/>
          <w:sz w:val="28"/>
          <w:szCs w:val="28"/>
        </w:rPr>
        <w:t xml:space="preserve"> Порядка, выполнение требований к оценке эффективности использования субсидии, установленных </w:t>
      </w:r>
      <w:hyperlink w:anchor="Par75" w:history="1">
        <w:r w:rsidRPr="00A92BFD">
          <w:rPr>
            <w:rFonts w:ascii="Times New Roman" w:hAnsi="Times New Roman" w:cs="Times New Roman"/>
            <w:sz w:val="28"/>
            <w:szCs w:val="28"/>
          </w:rPr>
          <w:t>пунктом 15</w:t>
        </w:r>
      </w:hyperlink>
      <w:r w:rsidRPr="00A92BFD">
        <w:rPr>
          <w:rFonts w:ascii="Times New Roman" w:hAnsi="Times New Roman" w:cs="Times New Roman"/>
          <w:sz w:val="28"/>
          <w:szCs w:val="28"/>
        </w:rPr>
        <w:t xml:space="preserve"> Порядка, и требований соблюдения графика выполнения работ;</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67" w:history="1">
        <w:r w:rsidRPr="00A92BFD">
          <w:rPr>
            <w:rFonts w:ascii="Times New Roman" w:hAnsi="Times New Roman" w:cs="Times New Roman"/>
            <w:sz w:val="28"/>
            <w:szCs w:val="28"/>
          </w:rPr>
          <w:t>пунктом 13</w:t>
        </w:r>
      </w:hyperlink>
      <w:r w:rsidRPr="00A92BFD">
        <w:rPr>
          <w:rFonts w:ascii="Times New Roman" w:hAnsi="Times New Roman" w:cs="Times New Roman"/>
          <w:sz w:val="28"/>
          <w:szCs w:val="28"/>
        </w:rPr>
        <w:t xml:space="preserve"> Порядка;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наличие правоустанавливающих документов на земельный участок;</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наличие утвержденной в установленном порядке и получившей положительное заключение государственной экспертизы проектной </w:t>
      </w:r>
      <w:r w:rsidRPr="00A92BFD">
        <w:rPr>
          <w:rFonts w:ascii="Times New Roman" w:hAnsi="Times New Roman" w:cs="Times New Roman"/>
          <w:sz w:val="28"/>
          <w:szCs w:val="28"/>
        </w:rPr>
        <w:lastRenderedPageBreak/>
        <w:t>документации по стройкам и объектам, на софинансирование которых предоставляется субсидия;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осуществление закупок товаров, работ, услуг в соответствии с требованиями </w:t>
      </w:r>
      <w:hyperlink r:id="rId12" w:history="1">
        <w:r w:rsidRPr="00A92BFD">
          <w:rPr>
            <w:rFonts w:ascii="Times New Roman" w:hAnsi="Times New Roman" w:cs="Times New Roman"/>
            <w:sz w:val="28"/>
            <w:szCs w:val="28"/>
          </w:rPr>
          <w:t>постановления</w:t>
        </w:r>
      </w:hyperlink>
      <w:r w:rsidRPr="00A92BFD">
        <w:rPr>
          <w:rFonts w:ascii="Times New Roman" w:hAnsi="Times New Roman" w:cs="Times New Roman"/>
          <w:sz w:val="28"/>
          <w:szCs w:val="28"/>
        </w:rPr>
        <w:t xml:space="preserve"> Правительства области от 27.04.2016 </w:t>
      </w:r>
      <w:r w:rsidR="004A4F95">
        <w:rPr>
          <w:rFonts w:ascii="Times New Roman" w:hAnsi="Times New Roman" w:cs="Times New Roman"/>
          <w:sz w:val="28"/>
          <w:szCs w:val="28"/>
        </w:rPr>
        <w:t>№</w:t>
      </w:r>
      <w:r w:rsidRPr="00A92BFD">
        <w:rPr>
          <w:rFonts w:ascii="Times New Roman" w:hAnsi="Times New Roman" w:cs="Times New Roman"/>
          <w:sz w:val="28"/>
          <w:szCs w:val="28"/>
        </w:rPr>
        <w:t xml:space="preserve"> 501-п </w:t>
      </w:r>
      <w:r w:rsidR="004A4F95">
        <w:rPr>
          <w:rFonts w:ascii="Times New Roman" w:hAnsi="Times New Roman" w:cs="Times New Roman"/>
          <w:sz w:val="28"/>
          <w:szCs w:val="28"/>
        </w:rPr>
        <w:t>«</w:t>
      </w:r>
      <w:r w:rsidRPr="00A92BFD">
        <w:rPr>
          <w:rFonts w:ascii="Times New Roman" w:hAnsi="Times New Roman" w:cs="Times New Roman"/>
          <w:sz w:val="28"/>
          <w:szCs w:val="28"/>
        </w:rPr>
        <w:t>Об особенностях осуществления закупок, финансируемых за счет бюджета Ярославской области</w:t>
      </w:r>
      <w:r w:rsidR="004A4F95">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софинансирования расходных обязательств из местного бюджета;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обеспечение 24-часового онлайн-видеонаблюдения (с трансляцией в информационно-телекоммуникационной сети </w:t>
      </w:r>
      <w:r>
        <w:rPr>
          <w:rFonts w:ascii="Times New Roman" w:hAnsi="Times New Roman" w:cs="Times New Roman"/>
          <w:sz w:val="28"/>
          <w:szCs w:val="28"/>
        </w:rPr>
        <w:t>«</w:t>
      </w:r>
      <w:r w:rsidRPr="00A92BFD">
        <w:rPr>
          <w:rFonts w:ascii="Times New Roman" w:hAnsi="Times New Roman" w:cs="Times New Roman"/>
          <w:sz w:val="28"/>
          <w:szCs w:val="28"/>
        </w:rPr>
        <w:t>Интернет</w:t>
      </w:r>
      <w:r>
        <w:rPr>
          <w:rFonts w:ascii="Times New Roman" w:hAnsi="Times New Roman" w:cs="Times New Roman"/>
          <w:sz w:val="28"/>
          <w:szCs w:val="28"/>
        </w:rPr>
        <w:t>»</w:t>
      </w:r>
      <w:r w:rsidRPr="00A92BFD">
        <w:rPr>
          <w:rFonts w:ascii="Times New Roman" w:hAnsi="Times New Roman" w:cs="Times New Roman"/>
          <w:sz w:val="28"/>
          <w:szCs w:val="28"/>
        </w:rPr>
        <w:t>) за объектами, на строительство которых направляется субсидия.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6. Размер субсидии, предоставляемой бюджету муниципального образования области (</w:t>
      </w:r>
      <w:proofErr w:type="spellStart"/>
      <w:r w:rsidRPr="00A92BFD">
        <w:rPr>
          <w:rFonts w:ascii="Times New Roman" w:hAnsi="Times New Roman" w:cs="Times New Roman"/>
          <w:sz w:val="28"/>
          <w:szCs w:val="28"/>
        </w:rPr>
        <w:t>S</w:t>
      </w:r>
      <w:r w:rsidRPr="00A92BFD">
        <w:rPr>
          <w:rFonts w:ascii="Times New Roman" w:hAnsi="Times New Roman" w:cs="Times New Roman"/>
          <w:sz w:val="28"/>
          <w:szCs w:val="28"/>
          <w:vertAlign w:val="subscript"/>
        </w:rPr>
        <w:t>n</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C3735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00FADF20" wp14:editId="334E6D0C">
            <wp:extent cx="1555750" cy="26098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0" cy="260985"/>
                    </a:xfrm>
                    <a:prstGeom prst="rect">
                      <a:avLst/>
                    </a:prstGeom>
                    <a:noFill/>
                    <a:ln>
                      <a:noFill/>
                    </a:ln>
                  </pic:spPr>
                </pic:pic>
              </a:graphicData>
            </a:graphic>
          </wp:inline>
        </w:drawing>
      </w:r>
    </w:p>
    <w:p w:rsidR="00A92BFD" w:rsidRPr="00A92BFD" w:rsidRDefault="00A92BFD" w:rsidP="00C3735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C</w:t>
      </w:r>
      <w:r w:rsidRPr="00A92BFD">
        <w:rPr>
          <w:rFonts w:ascii="Times New Roman" w:hAnsi="Times New Roman" w:cs="Times New Roman"/>
          <w:sz w:val="28"/>
          <w:szCs w:val="28"/>
          <w:vertAlign w:val="subscript"/>
        </w:rPr>
        <w:t>i</w:t>
      </w:r>
      <w:proofErr w:type="spellEnd"/>
      <w:r w:rsidRPr="00A92BFD">
        <w:rPr>
          <w:rFonts w:ascii="Times New Roman" w:hAnsi="Times New Roman" w:cs="Times New Roman"/>
          <w:sz w:val="28"/>
          <w:szCs w:val="28"/>
        </w:rPr>
        <w:t xml:space="preserve"> - сметная стоимость строительства (остаток сметной стоимости)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объекта, на </w:t>
      </w:r>
      <w:proofErr w:type="spellStart"/>
      <w:r w:rsidRPr="00A92BFD">
        <w:rPr>
          <w:rFonts w:ascii="Times New Roman" w:hAnsi="Times New Roman" w:cs="Times New Roman"/>
          <w:sz w:val="28"/>
          <w:szCs w:val="28"/>
        </w:rPr>
        <w:t>софинансирование</w:t>
      </w:r>
      <w:proofErr w:type="spellEnd"/>
      <w:r w:rsidRPr="00A92BFD">
        <w:rPr>
          <w:rFonts w:ascii="Times New Roman" w:hAnsi="Times New Roman" w:cs="Times New Roman"/>
          <w:sz w:val="28"/>
          <w:szCs w:val="28"/>
        </w:rPr>
        <w:t xml:space="preserve"> которого предоставляется субсидия;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K</w:t>
      </w:r>
      <w:proofErr w:type="gramEnd"/>
      <w:r w:rsidRPr="00A92BFD">
        <w:rPr>
          <w:rFonts w:ascii="Times New Roman" w:hAnsi="Times New Roman" w:cs="Times New Roman"/>
          <w:sz w:val="28"/>
          <w:szCs w:val="28"/>
          <w:vertAlign w:val="subscript"/>
        </w:rPr>
        <w:t>соф</w:t>
      </w:r>
      <w:proofErr w:type="spellEnd"/>
      <w:r w:rsidRPr="00A92BFD">
        <w:rPr>
          <w:rFonts w:ascii="Times New Roman" w:hAnsi="Times New Roman" w:cs="Times New Roman"/>
          <w:sz w:val="28"/>
          <w:szCs w:val="28"/>
          <w:vertAlign w:val="subscript"/>
        </w:rPr>
        <w:t>.</w:t>
      </w:r>
      <w:r w:rsidRPr="00A92BFD">
        <w:rPr>
          <w:rFonts w:ascii="Times New Roman" w:hAnsi="Times New Roman" w:cs="Times New Roman"/>
          <w:sz w:val="28"/>
          <w:szCs w:val="28"/>
        </w:rPr>
        <w:t xml:space="preserve"> - уровень софинансирования расходного обязательства за счет средств областного бюджета.</w:t>
      </w:r>
    </w:p>
    <w:p w:rsidR="00A92BFD" w:rsidRPr="001A6716" w:rsidRDefault="00A92BFD" w:rsidP="00C37351">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7. Предоставление субсидии осуществляется на основании соглашения.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Соглашение должно содержать положения, предусмотренные </w:t>
      </w:r>
      <w:hyperlink r:id="rId14" w:history="1">
        <w:r w:rsidRPr="00A92BFD">
          <w:rPr>
            <w:rFonts w:ascii="Times New Roman" w:hAnsi="Times New Roman" w:cs="Times New Roman"/>
            <w:sz w:val="28"/>
            <w:szCs w:val="28"/>
          </w:rPr>
          <w:t>разделом 3</w:t>
        </w:r>
      </w:hyperlink>
      <w:r w:rsidRPr="00A92BFD">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 а также сведения</w:t>
      </w:r>
      <w:proofErr w:type="gramEnd"/>
      <w:r w:rsidRPr="00A92BFD">
        <w:rPr>
          <w:rFonts w:ascii="Times New Roman" w:hAnsi="Times New Roman" w:cs="Times New Roman"/>
          <w:sz w:val="28"/>
          <w:szCs w:val="28"/>
        </w:rPr>
        <w:t xml:space="preserve"> об объемах и сроках финансирования. </w:t>
      </w:r>
      <w:proofErr w:type="gramStart"/>
      <w:r w:rsidRPr="00A92BFD">
        <w:rPr>
          <w:rFonts w:ascii="Times New Roman" w:hAnsi="Times New Roman" w:cs="Times New Roman"/>
          <w:sz w:val="28"/>
          <w:szCs w:val="28"/>
        </w:rPr>
        <w:t xml:space="preserve">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w:t>
      </w:r>
      <w:r w:rsidRPr="00A92BFD">
        <w:rPr>
          <w:rFonts w:ascii="Times New Roman" w:hAnsi="Times New Roman" w:cs="Times New Roman"/>
          <w:sz w:val="28"/>
          <w:szCs w:val="28"/>
        </w:rPr>
        <w:lastRenderedPageBreak/>
        <w:t>соответствующий финансовый год по соответствующему коду бюджетной классификации Российской Федерации.</w:t>
      </w:r>
      <w:proofErr w:type="gramEnd"/>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8. Для заключения соглашения ОМСУ представляют в департамент строительства следующие документы:</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заверенная копия и скан-копия разрешения на строительство;</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положительного заключения государственной экспертизы проектной документации</w:t>
      </w:r>
      <w:r w:rsidR="00DD5417">
        <w:rPr>
          <w:rFonts w:ascii="Times New Roman" w:hAnsi="Times New Roman" w:cs="Times New Roman"/>
          <w:sz w:val="28"/>
          <w:szCs w:val="28"/>
        </w:rPr>
        <w:t xml:space="preserve"> и результатов инженерных изысканий</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5" w:history="1">
        <w:r w:rsidRPr="00A92BFD">
          <w:rPr>
            <w:rFonts w:ascii="Times New Roman" w:hAnsi="Times New Roman" w:cs="Times New Roman"/>
            <w:sz w:val="28"/>
            <w:szCs w:val="28"/>
          </w:rPr>
          <w:t>частью 6 статьи 49</w:t>
        </w:r>
      </w:hyperlink>
      <w:r w:rsidRPr="00A92BFD">
        <w:rPr>
          <w:rFonts w:ascii="Times New Roman" w:hAnsi="Times New Roman" w:cs="Times New Roman"/>
          <w:sz w:val="28"/>
          <w:szCs w:val="28"/>
        </w:rPr>
        <w:t xml:space="preserve"> Градостроительного кодекса Российской Федерации;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w:t>
      </w:r>
      <w:r w:rsidR="00DD5417">
        <w:rPr>
          <w:rFonts w:ascii="Times New Roman" w:hAnsi="Times New Roman" w:cs="Times New Roman"/>
          <w:sz w:val="28"/>
          <w:szCs w:val="28"/>
        </w:rPr>
        <w:t xml:space="preserve">распорядительный акт заказчика органа местного самоуправления об утверждении проектной документации и </w:t>
      </w:r>
      <w:r w:rsidRPr="00A92BFD">
        <w:rPr>
          <w:rFonts w:ascii="Times New Roman" w:hAnsi="Times New Roman" w:cs="Times New Roman"/>
          <w:sz w:val="28"/>
          <w:szCs w:val="28"/>
        </w:rPr>
        <w:t xml:space="preserve">стоимости </w:t>
      </w:r>
      <w:r w:rsidR="00DD5417">
        <w:rPr>
          <w:rFonts w:ascii="Times New Roman" w:hAnsi="Times New Roman" w:cs="Times New Roman"/>
          <w:sz w:val="28"/>
          <w:szCs w:val="28"/>
        </w:rPr>
        <w:t>строительства</w:t>
      </w:r>
      <w:r w:rsidRPr="00A92BFD">
        <w:rPr>
          <w:rFonts w:ascii="Times New Roman" w:hAnsi="Times New Roman" w:cs="Times New Roman"/>
          <w:sz w:val="28"/>
          <w:szCs w:val="28"/>
        </w:rPr>
        <w:t xml:space="preserve"> объекта капитального строительства в ценах </w:t>
      </w:r>
      <w:r w:rsidR="00DD5417">
        <w:rPr>
          <w:rFonts w:ascii="Times New Roman" w:hAnsi="Times New Roman" w:cs="Times New Roman"/>
          <w:sz w:val="28"/>
          <w:szCs w:val="28"/>
        </w:rPr>
        <w:t>периода строительства</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заверенные копии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В случае отсутствия на 1</w:t>
      </w:r>
      <w:r w:rsidR="0042154B">
        <w:rPr>
          <w:rFonts w:ascii="Times New Roman" w:hAnsi="Times New Roman" w:cs="Times New Roman"/>
          <w:sz w:val="28"/>
          <w:szCs w:val="28"/>
        </w:rPr>
        <w:t>5</w:t>
      </w:r>
      <w:r w:rsidRPr="00A92BFD">
        <w:rPr>
          <w:rFonts w:ascii="Times New Roman" w:hAnsi="Times New Roman" w:cs="Times New Roman"/>
          <w:sz w:val="28"/>
          <w:szCs w:val="28"/>
        </w:rPr>
        <w:t xml:space="preserve"> </w:t>
      </w:r>
      <w:r w:rsidR="0042154B">
        <w:rPr>
          <w:rFonts w:ascii="Times New Roman" w:hAnsi="Times New Roman" w:cs="Times New Roman"/>
          <w:sz w:val="28"/>
          <w:szCs w:val="28"/>
        </w:rPr>
        <w:t>февраля</w:t>
      </w:r>
      <w:r w:rsidRPr="00A92BFD">
        <w:rPr>
          <w:rFonts w:ascii="Times New Roman" w:hAnsi="Times New Roman" w:cs="Times New Roman"/>
          <w:sz w:val="28"/>
          <w:szCs w:val="28"/>
        </w:rPr>
        <w:t xml:space="preserve"> текущего финансового года </w:t>
      </w:r>
      <w:r w:rsidR="0042154B">
        <w:rPr>
          <w:rFonts w:ascii="Times New Roman" w:hAnsi="Times New Roman" w:cs="Times New Roman"/>
          <w:sz w:val="28"/>
          <w:szCs w:val="28"/>
        </w:rPr>
        <w:t xml:space="preserve">(по истечении 30 дней со дня вступления в силу закона о внесении изменений в закон Ярославской области об областном бюджете на очередной финансовый год и на плановый период) </w:t>
      </w:r>
      <w:r w:rsidRPr="00A92BFD">
        <w:rPr>
          <w:rFonts w:ascii="Times New Roman" w:hAnsi="Times New Roman" w:cs="Times New Roman"/>
          <w:sz w:val="28"/>
          <w:szCs w:val="28"/>
        </w:rPr>
        <w:t>заключенного соглашения бюджетные ассигнования областного бюджета на предоставление субсидии данному муниципальному образованию области подлежат сокращению путем внесения изменений в закон Ярославской области об</w:t>
      </w:r>
      <w:proofErr w:type="gramEnd"/>
      <w:r w:rsidRPr="00A92BFD">
        <w:rPr>
          <w:rFonts w:ascii="Times New Roman" w:hAnsi="Times New Roman" w:cs="Times New Roman"/>
          <w:sz w:val="28"/>
          <w:szCs w:val="28"/>
        </w:rPr>
        <w:t xml:space="preserve"> областном </w:t>
      </w:r>
      <w:proofErr w:type="gramStart"/>
      <w:r w:rsidRPr="00A92BFD">
        <w:rPr>
          <w:rFonts w:ascii="Times New Roman" w:hAnsi="Times New Roman" w:cs="Times New Roman"/>
          <w:sz w:val="28"/>
          <w:szCs w:val="28"/>
        </w:rPr>
        <w:t>бюджете</w:t>
      </w:r>
      <w:proofErr w:type="gramEnd"/>
      <w:r w:rsidRPr="00A92BFD">
        <w:rPr>
          <w:rFonts w:ascii="Times New Roman" w:hAnsi="Times New Roman" w:cs="Times New Roman"/>
          <w:sz w:val="28"/>
          <w:szCs w:val="28"/>
        </w:rPr>
        <w:t xml:space="preserve"> на соответствующий финансовый год и на плановый период и сводную бюджетную роспись областного бюджета.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9. </w:t>
      </w:r>
      <w:proofErr w:type="gramStart"/>
      <w:r w:rsidRPr="00A92BFD">
        <w:rPr>
          <w:rFonts w:ascii="Times New Roman" w:hAnsi="Times New Roman" w:cs="Times New Roman"/>
          <w:sz w:val="28"/>
          <w:szCs w:val="28"/>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A92BFD">
        <w:rPr>
          <w:rFonts w:ascii="Times New Roman" w:hAnsi="Times New Roman" w:cs="Times New Roman"/>
          <w:sz w:val="28"/>
          <w:szCs w:val="28"/>
        </w:rPr>
        <w:t>неперечисленный</w:t>
      </w:r>
      <w:proofErr w:type="spellEnd"/>
      <w:r w:rsidRPr="00A92BFD">
        <w:rPr>
          <w:rFonts w:ascii="Times New Roman" w:hAnsi="Times New Roman" w:cs="Times New Roman"/>
          <w:sz w:val="28"/>
          <w:szCs w:val="28"/>
        </w:rPr>
        <w:t xml:space="preserve"> объем субсидии подлежит предоставлению в рамках</w:t>
      </w:r>
      <w:proofErr w:type="gramEnd"/>
      <w:r w:rsidRPr="00A92BFD">
        <w:rPr>
          <w:rFonts w:ascii="Times New Roman" w:hAnsi="Times New Roman" w:cs="Times New Roman"/>
          <w:sz w:val="28"/>
          <w:szCs w:val="28"/>
        </w:rPr>
        <w:t xml:space="preserve"> лимитов бюджетных обязательств текущего финансового года при включении данного мероприятия в Программу.</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lastRenderedPageBreak/>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1" w:name="Par58"/>
      <w:bookmarkEnd w:id="1"/>
      <w:r w:rsidRPr="00A92BFD">
        <w:rPr>
          <w:rFonts w:ascii="Times New Roman" w:hAnsi="Times New Roman" w:cs="Times New Roman"/>
          <w:sz w:val="28"/>
          <w:szCs w:val="28"/>
        </w:rPr>
        <w:t xml:space="preserve">10. </w:t>
      </w:r>
      <w:r w:rsidR="0042154B" w:rsidRPr="004C08CE">
        <w:rPr>
          <w:rFonts w:ascii="Times New Roman" w:hAnsi="Times New Roman" w:cs="Times New Roman"/>
          <w:sz w:val="28"/>
          <w:szCs w:val="28"/>
        </w:rPr>
        <w:t>Показателем результата использования субсидии является создание новых мест в общеобразовательных организациях, расположенных в сельской местности и поселках городского типа Ярославской области, плановое значение которого предусмотрено соглашением и соответствует результату выполнения мероприятия, указанного в Программе.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12. Предоставление субсидии осуществляется в следующем порядке: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перечисление из областного бюджета субсидий бюджету муниципального образования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(после проверки документов, подтверждающих осуществление расходов бюджета муниципального образования), в</w:t>
      </w:r>
      <w:proofErr w:type="gramEnd"/>
      <w:r w:rsidRPr="00A92BFD">
        <w:rPr>
          <w:rFonts w:ascii="Times New Roman" w:hAnsi="Times New Roman" w:cs="Times New Roman"/>
          <w:sz w:val="28"/>
          <w:szCs w:val="28"/>
        </w:rPr>
        <w:t xml:space="preserve"> целях </w:t>
      </w:r>
      <w:proofErr w:type="gramStart"/>
      <w:r w:rsidRPr="00A92BFD">
        <w:rPr>
          <w:rFonts w:ascii="Times New Roman" w:hAnsi="Times New Roman" w:cs="Times New Roman"/>
          <w:sz w:val="28"/>
          <w:szCs w:val="28"/>
        </w:rPr>
        <w:t>софинансирования</w:t>
      </w:r>
      <w:proofErr w:type="gramEnd"/>
      <w:r w:rsidRPr="00A92BFD">
        <w:rPr>
          <w:rFonts w:ascii="Times New Roman" w:hAnsi="Times New Roman" w:cs="Times New Roman"/>
          <w:sz w:val="28"/>
          <w:szCs w:val="28"/>
        </w:rPr>
        <w:t xml:space="preserve"> которых предоставляется субсидия, в порядке, установленном Министерством финансов Российской Федерации.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2" w:name="Par67"/>
      <w:bookmarkEnd w:id="2"/>
      <w:r w:rsidRPr="00A92BFD">
        <w:rPr>
          <w:rFonts w:ascii="Times New Roman" w:hAnsi="Times New Roman" w:cs="Times New Roman"/>
          <w:sz w:val="28"/>
          <w:szCs w:val="28"/>
        </w:rPr>
        <w:t>13. ОМСУ представляют в департамент строительства: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ежеквартально в срок до 05 числа (отчет за IV квартал - до 15 числа) месяца, следующего за отчетным кварталом, начиная с квартала, в котором получена субсидия:</w:t>
      </w:r>
    </w:p>
    <w:p w:rsidR="00A92BFD" w:rsidRPr="00A92BFD" w:rsidRDefault="007D6A6B"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hyperlink r:id="rId16" w:history="1">
        <w:r w:rsidR="00A92BFD" w:rsidRPr="00A92BFD">
          <w:rPr>
            <w:rFonts w:ascii="Times New Roman" w:hAnsi="Times New Roman" w:cs="Times New Roman"/>
            <w:sz w:val="28"/>
            <w:szCs w:val="28"/>
          </w:rPr>
          <w:t>отчет</w:t>
        </w:r>
      </w:hyperlink>
      <w:r w:rsidR="00A92BFD" w:rsidRPr="00A92BFD">
        <w:rPr>
          <w:rFonts w:ascii="Times New Roman" w:hAnsi="Times New Roman" w:cs="Times New Roman"/>
          <w:sz w:val="28"/>
          <w:szCs w:val="28"/>
        </w:rPr>
        <w:t xml:space="preserve"> о расходах,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w:t>
      </w:r>
      <w:r w:rsidR="00A92BFD">
        <w:rPr>
          <w:rFonts w:ascii="Times New Roman" w:hAnsi="Times New Roman" w:cs="Times New Roman"/>
          <w:sz w:val="28"/>
          <w:szCs w:val="28"/>
        </w:rPr>
        <w:t>№</w:t>
      </w:r>
      <w:r w:rsidR="00A92BFD" w:rsidRPr="00A92BFD">
        <w:rPr>
          <w:rFonts w:ascii="Times New Roman" w:hAnsi="Times New Roman" w:cs="Times New Roman"/>
          <w:sz w:val="28"/>
          <w:szCs w:val="28"/>
        </w:rPr>
        <w:t xml:space="preserve"> 15н </w:t>
      </w:r>
      <w:r w:rsidR="00A92BFD">
        <w:rPr>
          <w:rFonts w:ascii="Times New Roman" w:hAnsi="Times New Roman" w:cs="Times New Roman"/>
          <w:sz w:val="28"/>
          <w:szCs w:val="28"/>
        </w:rPr>
        <w:t>«</w:t>
      </w:r>
      <w:r w:rsidR="00A92BFD"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sidR="00A92BFD">
        <w:rPr>
          <w:rFonts w:ascii="Times New Roman" w:hAnsi="Times New Roman" w:cs="Times New Roman"/>
          <w:sz w:val="28"/>
          <w:szCs w:val="28"/>
        </w:rPr>
        <w:t>»</w:t>
      </w:r>
      <w:r w:rsidR="00A92BFD"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отчет об использовании межбюджетных трансфертов из областного бюджета муниципальными образованиями по форме 0503324 </w:t>
      </w:r>
      <w:proofErr w:type="spellStart"/>
      <w:proofErr w:type="gramStart"/>
      <w:r w:rsidRPr="00A92BFD">
        <w:rPr>
          <w:rFonts w:ascii="Times New Roman" w:hAnsi="Times New Roman" w:cs="Times New Roman"/>
          <w:sz w:val="28"/>
          <w:szCs w:val="28"/>
        </w:rPr>
        <w:t>Обл</w:t>
      </w:r>
      <w:proofErr w:type="spellEnd"/>
      <w:proofErr w:type="gramEnd"/>
      <w:r w:rsidRPr="00A92BFD">
        <w:rPr>
          <w:rFonts w:ascii="Times New Roman" w:hAnsi="Times New Roman" w:cs="Times New Roman"/>
          <w:sz w:val="28"/>
          <w:szCs w:val="28"/>
        </w:rPr>
        <w:t xml:space="preserve">, предусмотренной приказом департамента финансов Ярославской области от </w:t>
      </w:r>
      <w:r w:rsidRPr="00A92BFD">
        <w:rPr>
          <w:rFonts w:ascii="Times New Roman" w:hAnsi="Times New Roman" w:cs="Times New Roman"/>
          <w:sz w:val="28"/>
          <w:szCs w:val="28"/>
        </w:rPr>
        <w:lastRenderedPageBreak/>
        <w:t xml:space="preserve">16.06.2014 </w:t>
      </w:r>
      <w:r>
        <w:rPr>
          <w:rFonts w:ascii="Times New Roman" w:hAnsi="Times New Roman" w:cs="Times New Roman"/>
          <w:sz w:val="28"/>
          <w:szCs w:val="28"/>
        </w:rPr>
        <w:t>№</w:t>
      </w:r>
      <w:r w:rsidRPr="00A92BFD">
        <w:rPr>
          <w:rFonts w:ascii="Times New Roman" w:hAnsi="Times New Roman" w:cs="Times New Roman"/>
          <w:sz w:val="28"/>
          <w:szCs w:val="28"/>
        </w:rPr>
        <w:t xml:space="preserve"> 128 </w:t>
      </w:r>
      <w:r>
        <w:rPr>
          <w:rFonts w:ascii="Times New Roman" w:hAnsi="Times New Roman" w:cs="Times New Roman"/>
          <w:sz w:val="28"/>
          <w:szCs w:val="28"/>
        </w:rPr>
        <w:t>«</w:t>
      </w:r>
      <w:r w:rsidRPr="00A92BFD">
        <w:rPr>
          <w:rFonts w:ascii="Times New Roman" w:hAnsi="Times New Roman" w:cs="Times New Roman"/>
          <w:sz w:val="28"/>
          <w:szCs w:val="28"/>
        </w:rPr>
        <w:t xml:space="preserve">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w:t>
      </w:r>
      <w:r>
        <w:rPr>
          <w:rFonts w:ascii="Times New Roman" w:hAnsi="Times New Roman" w:cs="Times New Roman"/>
          <w:sz w:val="28"/>
          <w:szCs w:val="28"/>
        </w:rPr>
        <w:t>№</w:t>
      </w:r>
      <w:r w:rsidRPr="00A92BFD">
        <w:rPr>
          <w:rFonts w:ascii="Times New Roman" w:hAnsi="Times New Roman" w:cs="Times New Roman"/>
          <w:sz w:val="28"/>
          <w:szCs w:val="28"/>
        </w:rPr>
        <w:t xml:space="preserve"> 67 и внесении изменений в приказ департамента финансов области от 29.03.2010 </w:t>
      </w:r>
      <w:r>
        <w:rPr>
          <w:rFonts w:ascii="Times New Roman" w:hAnsi="Times New Roman" w:cs="Times New Roman"/>
          <w:sz w:val="28"/>
          <w:szCs w:val="28"/>
        </w:rPr>
        <w:t>№</w:t>
      </w:r>
      <w:r w:rsidRPr="00A92BFD">
        <w:rPr>
          <w:rFonts w:ascii="Times New Roman" w:hAnsi="Times New Roman" w:cs="Times New Roman"/>
          <w:sz w:val="28"/>
          <w:szCs w:val="28"/>
        </w:rPr>
        <w:t xml:space="preserve"> 82</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w:t>
      </w:r>
      <w:hyperlink r:id="rId17" w:history="1">
        <w:r w:rsidRPr="00A92BFD">
          <w:rPr>
            <w:rFonts w:ascii="Times New Roman" w:hAnsi="Times New Roman" w:cs="Times New Roman"/>
            <w:sz w:val="28"/>
            <w:szCs w:val="28"/>
          </w:rPr>
          <w:t>форме 0503324</w:t>
        </w:r>
      </w:hyperlink>
      <w:r w:rsidRPr="00A92BFD">
        <w:rPr>
          <w:rFonts w:ascii="Times New Roman" w:hAnsi="Times New Roman" w:cs="Times New Roman"/>
          <w:sz w:val="28"/>
          <w:szCs w:val="28"/>
        </w:rPr>
        <w:t xml:space="preserve">, предусмотренной письмом Федерального казначейства от 11 декабря 2012 г. </w:t>
      </w:r>
      <w:r>
        <w:rPr>
          <w:rFonts w:ascii="Times New Roman" w:hAnsi="Times New Roman" w:cs="Times New Roman"/>
          <w:sz w:val="28"/>
          <w:szCs w:val="28"/>
        </w:rPr>
        <w:t>№</w:t>
      </w:r>
      <w:r w:rsidRPr="00A92BFD">
        <w:rPr>
          <w:rFonts w:ascii="Times New Roman" w:hAnsi="Times New Roman" w:cs="Times New Roman"/>
          <w:sz w:val="28"/>
          <w:szCs w:val="28"/>
        </w:rPr>
        <w:t xml:space="preserve"> 42-7.4-05/2.1704;</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 ежемесячно в срок до 05 числа, следующего за отчетным периодом, - оригиналы и </w:t>
      </w:r>
      <w:proofErr w:type="gramStart"/>
      <w:r w:rsidRPr="00A92BFD">
        <w:rPr>
          <w:rFonts w:ascii="Times New Roman" w:hAnsi="Times New Roman" w:cs="Times New Roman"/>
          <w:sz w:val="28"/>
          <w:szCs w:val="28"/>
        </w:rPr>
        <w:t>скан-копии</w:t>
      </w:r>
      <w:proofErr w:type="gramEnd"/>
      <w:r w:rsidRPr="00A92BFD">
        <w:rPr>
          <w:rFonts w:ascii="Times New Roman" w:hAnsi="Times New Roman" w:cs="Times New Roman"/>
          <w:sz w:val="28"/>
          <w:szCs w:val="28"/>
        </w:rPr>
        <w:t xml:space="preserve">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 xml:space="preserve">- не позднее 15 января года, следующего за отчетным финансовым годом, в котором получена субсидия, - </w:t>
      </w:r>
      <w:hyperlink r:id="rId18" w:history="1">
        <w:r w:rsidRPr="00A92BFD">
          <w:rPr>
            <w:rFonts w:ascii="Times New Roman" w:hAnsi="Times New Roman" w:cs="Times New Roman"/>
            <w:sz w:val="28"/>
            <w:szCs w:val="28"/>
          </w:rPr>
          <w:t>отчет</w:t>
        </w:r>
      </w:hyperlink>
      <w:r w:rsidRPr="00A92BFD">
        <w:rPr>
          <w:rFonts w:ascii="Times New Roman" w:hAnsi="Times New Roman" w:cs="Times New Roman"/>
          <w:sz w:val="28"/>
          <w:szCs w:val="28"/>
        </w:rPr>
        <w:t xml:space="preserve">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w:t>
      </w:r>
      <w:r>
        <w:rPr>
          <w:rFonts w:ascii="Times New Roman" w:hAnsi="Times New Roman" w:cs="Times New Roman"/>
          <w:sz w:val="28"/>
          <w:szCs w:val="28"/>
        </w:rPr>
        <w:t>№</w:t>
      </w:r>
      <w:r w:rsidRPr="00A92BFD">
        <w:rPr>
          <w:rFonts w:ascii="Times New Roman" w:hAnsi="Times New Roman" w:cs="Times New Roman"/>
          <w:sz w:val="28"/>
          <w:szCs w:val="28"/>
        </w:rPr>
        <w:t xml:space="preserve"> 15н </w:t>
      </w:r>
      <w:r>
        <w:rPr>
          <w:rFonts w:ascii="Times New Roman" w:hAnsi="Times New Roman" w:cs="Times New Roman"/>
          <w:sz w:val="28"/>
          <w:szCs w:val="28"/>
        </w:rPr>
        <w:t>«</w:t>
      </w:r>
      <w:r w:rsidRPr="00A92BFD">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w:t>
      </w:r>
      <w:proofErr w:type="gramEnd"/>
      <w:r w:rsidRPr="00A92BFD">
        <w:rPr>
          <w:rFonts w:ascii="Times New Roman" w:hAnsi="Times New Roman" w:cs="Times New Roman"/>
          <w:sz w:val="28"/>
          <w:szCs w:val="28"/>
        </w:rPr>
        <w:t xml:space="preserve"> образования области</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14. </w:t>
      </w:r>
      <w:proofErr w:type="gramStart"/>
      <w:r w:rsidRPr="00A92BFD">
        <w:rPr>
          <w:rFonts w:ascii="Times New Roman" w:hAnsi="Times New Roman" w:cs="Times New Roman"/>
          <w:sz w:val="28"/>
          <w:szCs w:val="28"/>
        </w:rPr>
        <w:t>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bookmarkStart w:id="3" w:name="Par75"/>
      <w:bookmarkEnd w:id="3"/>
      <w:r w:rsidRPr="00A92BFD">
        <w:rPr>
          <w:rFonts w:ascii="Times New Roman" w:hAnsi="Times New Roman" w:cs="Times New Roman"/>
          <w:sz w:val="28"/>
          <w:szCs w:val="28"/>
        </w:rPr>
        <w:t>15. Оценка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Эффективность использования субсидии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C37351">
      <w:pPr>
        <w:autoSpaceDE w:val="0"/>
        <w:autoSpaceDN w:val="0"/>
        <w:adjustRightInd w:val="0"/>
        <w:spacing w:after="0" w:line="240" w:lineRule="auto"/>
        <w:contextualSpacing/>
        <w:jc w:val="both"/>
        <w:rPr>
          <w:rFonts w:ascii="Times New Roman" w:hAnsi="Times New Roman" w:cs="Times New Roman"/>
          <w:sz w:val="28"/>
          <w:szCs w:val="28"/>
        </w:rPr>
      </w:pP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lang w:val="en-US"/>
        </w:rPr>
      </w:pPr>
      <w:r w:rsidRPr="00A92BFD">
        <w:rPr>
          <w:rFonts w:ascii="Times New Roman" w:hAnsi="Times New Roman" w:cs="Times New Roman"/>
          <w:sz w:val="28"/>
          <w:szCs w:val="28"/>
          <w:lang w:val="en-US"/>
        </w:rPr>
        <w:t>Si = (</w:t>
      </w:r>
      <w:proofErr w:type="spellStart"/>
      <w:proofErr w:type="gramStart"/>
      <w:r w:rsidRPr="00A92BFD">
        <w:rPr>
          <w:rFonts w:ascii="Times New Roman" w:hAnsi="Times New Roman" w:cs="Times New Roman"/>
          <w:sz w:val="28"/>
          <w:szCs w:val="28"/>
          <w:lang w:val="en-US"/>
        </w:rPr>
        <w:t>Ri</w:t>
      </w:r>
      <w:proofErr w:type="spellEnd"/>
      <w:proofErr w:type="gramEnd"/>
      <w:r w:rsidRPr="00A92BFD">
        <w:rPr>
          <w:rFonts w:ascii="Times New Roman" w:hAnsi="Times New Roman" w:cs="Times New Roman"/>
          <w:sz w:val="28"/>
          <w:szCs w:val="28"/>
          <w:lang w:val="en-US"/>
        </w:rPr>
        <w:t xml:space="preserve"> x Pi / Fi) x 100,</w:t>
      </w:r>
    </w:p>
    <w:p w:rsidR="00A92BFD" w:rsidRPr="00A92BFD" w:rsidRDefault="00A92BFD" w:rsidP="00C3735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Pi</w:t>
      </w:r>
      <w:proofErr w:type="spellEnd"/>
      <w:r w:rsidRPr="00A92BFD">
        <w:rPr>
          <w:rFonts w:ascii="Times New Roman" w:hAnsi="Times New Roman" w:cs="Times New Roman"/>
          <w:sz w:val="28"/>
          <w:szCs w:val="28"/>
        </w:rPr>
        <w:t xml:space="preserve"> - плановый объем бюджетных ассигнований, утвержденный в бюджете на финансирование мероприятия;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Fi</w:t>
      </w:r>
      <w:proofErr w:type="spellEnd"/>
      <w:r w:rsidRPr="00A92BFD">
        <w:rPr>
          <w:rFonts w:ascii="Times New Roman" w:hAnsi="Times New Roman" w:cs="Times New Roman"/>
          <w:sz w:val="28"/>
          <w:szCs w:val="28"/>
        </w:rPr>
        <w:t xml:space="preserve"> - фактический объем финансирования расходов на реализацию мероприятия.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Результат использования субсидии (</w:t>
      </w: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определяется по формуле:</w:t>
      </w: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Ri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lastRenderedPageBreak/>
        <w:t>где: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Rfi</w:t>
      </w:r>
      <w:proofErr w:type="spellEnd"/>
      <w:r w:rsidRPr="00A92BFD">
        <w:rPr>
          <w:rFonts w:ascii="Times New Roman" w:hAnsi="Times New Roman" w:cs="Times New Roman"/>
          <w:sz w:val="28"/>
          <w:szCs w:val="28"/>
        </w:rPr>
        <w:t xml:space="preserve"> - фактическое значение соответствующего результата;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Rpi</w:t>
      </w:r>
      <w:proofErr w:type="spellEnd"/>
      <w:r w:rsidRPr="00A92BFD">
        <w:rPr>
          <w:rFonts w:ascii="Times New Roman" w:hAnsi="Times New Roman" w:cs="Times New Roman"/>
          <w:sz w:val="28"/>
          <w:szCs w:val="28"/>
        </w:rPr>
        <w:t xml:space="preserve"> - плановое значение соответствующего результата.</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равном или более 100 эффективность использования субсидии признается высокой.</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от 90 до 100 эффективность использования субсидии признается средней.</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При значении показателя менее 90 эффективность использования субсидии признается низкой.</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16. </w:t>
      </w: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выполнены предусмотренные соглашением обязательства по достижению показателей результата использования субсидии, по соблюдению графика выполнения работ, по соблюдению софинансирования расходных обязательств из местного бюджета и в срок до 01 марта года, следующего за годом предоставления субсидии, указанные нарушения не устранены, объем средств, подлежащих возврату из местного</w:t>
      </w:r>
      <w:proofErr w:type="gramEnd"/>
      <w:r w:rsidRPr="00A92BFD">
        <w:rPr>
          <w:rFonts w:ascii="Times New Roman" w:hAnsi="Times New Roman" w:cs="Times New Roman"/>
          <w:sz w:val="28"/>
          <w:szCs w:val="28"/>
        </w:rPr>
        <w:t xml:space="preserve"> </w:t>
      </w:r>
      <w:proofErr w:type="gramStart"/>
      <w:r w:rsidRPr="00A92BFD">
        <w:rPr>
          <w:rFonts w:ascii="Times New Roman" w:hAnsi="Times New Roman" w:cs="Times New Roman"/>
          <w:sz w:val="28"/>
          <w:szCs w:val="28"/>
        </w:rPr>
        <w:t xml:space="preserve">бюджета в доход областного бюджета в срок до 01 апреля года, следующего за годом предоставления субсидии, рассчитывается в соответствии с </w:t>
      </w:r>
      <w:hyperlink r:id="rId19" w:history="1">
        <w:r w:rsidRPr="00A92BFD">
          <w:rPr>
            <w:rFonts w:ascii="Times New Roman" w:hAnsi="Times New Roman" w:cs="Times New Roman"/>
            <w:sz w:val="28"/>
            <w:szCs w:val="28"/>
          </w:rPr>
          <w:t>разделом 5</w:t>
        </w:r>
      </w:hyperlink>
      <w:r w:rsidRPr="00A92BFD">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Pr>
          <w:rFonts w:ascii="Times New Roman" w:hAnsi="Times New Roman" w:cs="Times New Roman"/>
          <w:sz w:val="28"/>
          <w:szCs w:val="28"/>
        </w:rPr>
        <w:t>№</w:t>
      </w:r>
      <w:r w:rsidRPr="00A92BFD">
        <w:rPr>
          <w:rFonts w:ascii="Times New Roman" w:hAnsi="Times New Roman" w:cs="Times New Roman"/>
          <w:sz w:val="28"/>
          <w:szCs w:val="28"/>
        </w:rPr>
        <w:t xml:space="preserve"> 605-п </w:t>
      </w:r>
      <w:r>
        <w:rPr>
          <w:rFonts w:ascii="Times New Roman" w:hAnsi="Times New Roman" w:cs="Times New Roman"/>
          <w:sz w:val="28"/>
          <w:szCs w:val="28"/>
        </w:rPr>
        <w:t>«</w:t>
      </w:r>
      <w:r w:rsidRPr="00A92BFD">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w:t>
      </w:r>
      <w:proofErr w:type="gramEnd"/>
      <w:r w:rsidRPr="00A92BFD">
        <w:rPr>
          <w:rFonts w:ascii="Times New Roman" w:hAnsi="Times New Roman" w:cs="Times New Roman"/>
          <w:sz w:val="28"/>
          <w:szCs w:val="28"/>
        </w:rPr>
        <w:t xml:space="preserve"> постановлений Правительства области, частично </w:t>
      </w:r>
      <w:proofErr w:type="gramStart"/>
      <w:r w:rsidRPr="00A92BFD">
        <w:rPr>
          <w:rFonts w:ascii="Times New Roman" w:hAnsi="Times New Roman" w:cs="Times New Roman"/>
          <w:sz w:val="28"/>
          <w:szCs w:val="28"/>
        </w:rPr>
        <w:t>утратившим</w:t>
      </w:r>
      <w:proofErr w:type="gramEnd"/>
      <w:r w:rsidRPr="00A92BFD">
        <w:rPr>
          <w:rFonts w:ascii="Times New Roman" w:hAnsi="Times New Roman" w:cs="Times New Roman"/>
          <w:sz w:val="28"/>
          <w:szCs w:val="28"/>
        </w:rPr>
        <w:t xml:space="preserve"> силу постановления Правительства области от 17.05.2016 </w:t>
      </w:r>
      <w:r>
        <w:rPr>
          <w:rFonts w:ascii="Times New Roman" w:hAnsi="Times New Roman" w:cs="Times New Roman"/>
          <w:sz w:val="28"/>
          <w:szCs w:val="28"/>
        </w:rPr>
        <w:t>№</w:t>
      </w:r>
      <w:r w:rsidRPr="00A92BFD">
        <w:rPr>
          <w:rFonts w:ascii="Times New Roman" w:hAnsi="Times New Roman" w:cs="Times New Roman"/>
          <w:sz w:val="28"/>
          <w:szCs w:val="28"/>
        </w:rPr>
        <w:t xml:space="preserve"> 573-п</w:t>
      </w:r>
      <w:r>
        <w:rPr>
          <w:rFonts w:ascii="Times New Roman" w:hAnsi="Times New Roman" w:cs="Times New Roman"/>
          <w:sz w:val="28"/>
          <w:szCs w:val="28"/>
        </w:rPr>
        <w:t>»</w:t>
      </w:r>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17.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A92BFD">
        <w:rPr>
          <w:rFonts w:ascii="Times New Roman" w:hAnsi="Times New Roman" w:cs="Times New Roman"/>
          <w:sz w:val="28"/>
          <w:szCs w:val="28"/>
        </w:rPr>
        <w:t>на те</w:t>
      </w:r>
      <w:proofErr w:type="gramEnd"/>
      <w:r w:rsidRPr="00A92BFD">
        <w:rPr>
          <w:rFonts w:ascii="Times New Roman" w:hAnsi="Times New Roman" w:cs="Times New Roman"/>
          <w:sz w:val="28"/>
          <w:szCs w:val="28"/>
        </w:rPr>
        <w:t xml:space="preserve"> же цели в соответствии с </w:t>
      </w:r>
      <w:hyperlink r:id="rId20" w:history="1">
        <w:r w:rsidRPr="00A92BFD">
          <w:rPr>
            <w:rFonts w:ascii="Times New Roman" w:hAnsi="Times New Roman" w:cs="Times New Roman"/>
            <w:sz w:val="28"/>
            <w:szCs w:val="28"/>
          </w:rPr>
          <w:t>пунктом 5 статьи 242</w:t>
        </w:r>
      </w:hyperlink>
      <w:r w:rsidRPr="00A92BFD">
        <w:rPr>
          <w:rFonts w:ascii="Times New Roman" w:hAnsi="Times New Roman" w:cs="Times New Roman"/>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A92BFD" w:rsidRPr="00A92BFD" w:rsidRDefault="00A92BFD" w:rsidP="00C37351">
      <w:pPr>
        <w:autoSpaceDE w:val="0"/>
        <w:autoSpaceDN w:val="0"/>
        <w:adjustRightInd w:val="0"/>
        <w:spacing w:before="26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18. Порядок возврата субсидии при </w:t>
      </w:r>
      <w:proofErr w:type="spellStart"/>
      <w:r w:rsidRPr="00A92BFD">
        <w:rPr>
          <w:rFonts w:ascii="Times New Roman" w:hAnsi="Times New Roman" w:cs="Times New Roman"/>
          <w:sz w:val="28"/>
          <w:szCs w:val="28"/>
        </w:rPr>
        <w:t>недостижении</w:t>
      </w:r>
      <w:proofErr w:type="spellEnd"/>
      <w:r w:rsidRPr="00A92BFD">
        <w:rPr>
          <w:rFonts w:ascii="Times New Roman" w:hAnsi="Times New Roman" w:cs="Times New Roman"/>
          <w:sz w:val="28"/>
          <w:szCs w:val="28"/>
        </w:rPr>
        <w:t xml:space="preserve"> результата ее использования.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A92BFD">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предусмотренные соглашением, и в срок до первой даты представления отчетности о достижении значений показателей результата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A92BFD">
        <w:rPr>
          <w:rFonts w:ascii="Times New Roman" w:hAnsi="Times New Roman" w:cs="Times New Roman"/>
          <w:sz w:val="28"/>
          <w:szCs w:val="28"/>
        </w:rPr>
        <w:t xml:space="preserve"> года, следующего за годом предоставления субсидии (</w:t>
      </w: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рассчитывается по формуле:</w:t>
      </w: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lastRenderedPageBreak/>
        <w:t>V</w:t>
      </w:r>
      <w:proofErr w:type="gramEnd"/>
      <w:r w:rsidRPr="00A92BFD">
        <w:rPr>
          <w:rFonts w:ascii="Times New Roman" w:hAnsi="Times New Roman" w:cs="Times New Roman"/>
          <w:sz w:val="28"/>
          <w:szCs w:val="28"/>
        </w:rPr>
        <w:t>возврата</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Vсубсидии</w:t>
      </w:r>
      <w:proofErr w:type="spellEnd"/>
      <w:r w:rsidRPr="00A92BFD">
        <w:rPr>
          <w:rFonts w:ascii="Times New Roman" w:hAnsi="Times New Roman" w:cs="Times New Roman"/>
          <w:sz w:val="28"/>
          <w:szCs w:val="28"/>
        </w:rPr>
        <w:t xml:space="preserve"> x k x m / n x 0,1,</w:t>
      </w:r>
    </w:p>
    <w:p w:rsidR="00A92BFD" w:rsidRPr="00A92BFD" w:rsidRDefault="00A92BFD" w:rsidP="00C3735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A92BFD">
        <w:rPr>
          <w:rFonts w:ascii="Times New Roman" w:hAnsi="Times New Roman" w:cs="Times New Roman"/>
          <w:sz w:val="28"/>
          <w:szCs w:val="28"/>
        </w:rPr>
        <w:t>V</w:t>
      </w:r>
      <w:proofErr w:type="gramEnd"/>
      <w:r w:rsidRPr="00A92BFD">
        <w:rPr>
          <w:rFonts w:ascii="Times New Roman" w:hAnsi="Times New Roman" w:cs="Times New Roman"/>
          <w:sz w:val="28"/>
          <w:szCs w:val="28"/>
        </w:rPr>
        <w:t>субсидии</w:t>
      </w:r>
      <w:proofErr w:type="spellEnd"/>
      <w:r w:rsidRPr="00A92BFD">
        <w:rPr>
          <w:rFonts w:ascii="Times New Roman" w:hAnsi="Times New Roman" w:cs="Times New Roman"/>
          <w:sz w:val="28"/>
          <w:szCs w:val="28"/>
        </w:rPr>
        <w:t xml:space="preserve"> - размер субсидии, предоставленной местному бюджету;</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k - коэффициент возврата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m - количество показателей результата использования субсидии, по которым индекс, отражающий уровень </w:t>
      </w:r>
      <w:proofErr w:type="spellStart"/>
      <w:r w:rsidRPr="00A92BFD">
        <w:rPr>
          <w:rFonts w:ascii="Times New Roman" w:hAnsi="Times New Roman" w:cs="Times New Roman"/>
          <w:sz w:val="28"/>
          <w:szCs w:val="28"/>
        </w:rPr>
        <w:t>недостижения</w:t>
      </w:r>
      <w:proofErr w:type="spellEnd"/>
      <w:r w:rsidRPr="00A92BFD">
        <w:rPr>
          <w:rFonts w:ascii="Times New Roman" w:hAnsi="Times New Roman" w:cs="Times New Roman"/>
          <w:sz w:val="28"/>
          <w:szCs w:val="28"/>
        </w:rPr>
        <w:t xml:space="preserve">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имеет положительное значение (больше нуля);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n - общее количество показателей результата использования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0,1 - понижающий коэффициент суммы возврата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Коэффициент возврата субсидии (k) рассчитывается по формуле:</w:t>
      </w: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r w:rsidRPr="00A92BFD">
        <w:rPr>
          <w:rFonts w:ascii="Times New Roman" w:hAnsi="Times New Roman" w:cs="Times New Roman"/>
          <w:noProof/>
          <w:position w:val="-10"/>
          <w:sz w:val="28"/>
          <w:szCs w:val="28"/>
          <w:lang w:eastAsia="ru-RU"/>
        </w:rPr>
        <w:drawing>
          <wp:inline distT="0" distB="0" distL="0" distR="0" wp14:anchorId="62BA3575" wp14:editId="1CA1B584">
            <wp:extent cx="878840" cy="26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8840" cy="260985"/>
                    </a:xfrm>
                    <a:prstGeom prst="rect">
                      <a:avLst/>
                    </a:prstGeom>
                    <a:noFill/>
                    <a:ln>
                      <a:noFill/>
                    </a:ln>
                  </pic:spPr>
                </pic:pic>
              </a:graphicData>
            </a:graphic>
          </wp:inline>
        </w:drawing>
      </w:r>
    </w:p>
    <w:p w:rsidR="00A92BFD" w:rsidRPr="00A92BFD" w:rsidRDefault="00A92BFD" w:rsidP="00C37351">
      <w:pPr>
        <w:autoSpaceDE w:val="0"/>
        <w:autoSpaceDN w:val="0"/>
        <w:adjustRightInd w:val="0"/>
        <w:spacing w:after="0" w:line="240" w:lineRule="auto"/>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где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индекс, отражающий уровень </w:t>
      </w:r>
      <w:proofErr w:type="spellStart"/>
      <w:r w:rsidRPr="00A92BFD">
        <w:rPr>
          <w:rFonts w:ascii="Times New Roman" w:hAnsi="Times New Roman" w:cs="Times New Roman"/>
          <w:sz w:val="28"/>
          <w:szCs w:val="28"/>
        </w:rPr>
        <w:t>недостижения</w:t>
      </w:r>
      <w:proofErr w:type="spellEnd"/>
      <w:r w:rsidRPr="00A92BFD">
        <w:rPr>
          <w:rFonts w:ascii="Times New Roman" w:hAnsi="Times New Roman" w:cs="Times New Roman"/>
          <w:sz w:val="28"/>
          <w:szCs w:val="28"/>
        </w:rPr>
        <w:t xml:space="preserve">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A92BFD">
        <w:rPr>
          <w:rFonts w:ascii="Times New Roman" w:hAnsi="Times New Roman" w:cs="Times New Roman"/>
          <w:sz w:val="28"/>
          <w:szCs w:val="28"/>
        </w:rPr>
        <w:t>недостижения</w:t>
      </w:r>
      <w:proofErr w:type="spellEnd"/>
      <w:r w:rsidRPr="00A92BFD">
        <w:rPr>
          <w:rFonts w:ascii="Times New Roman" w:hAnsi="Times New Roman" w:cs="Times New Roman"/>
          <w:sz w:val="28"/>
          <w:szCs w:val="28"/>
        </w:rPr>
        <w:t xml:space="preserve">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Индекс, отражающий уровень </w:t>
      </w:r>
      <w:proofErr w:type="spellStart"/>
      <w:r w:rsidRPr="00A92BFD">
        <w:rPr>
          <w:rFonts w:ascii="Times New Roman" w:hAnsi="Times New Roman" w:cs="Times New Roman"/>
          <w:sz w:val="28"/>
          <w:szCs w:val="28"/>
        </w:rPr>
        <w:t>недостижения</w:t>
      </w:r>
      <w:proofErr w:type="spellEnd"/>
      <w:r w:rsidRPr="00A92BFD">
        <w:rPr>
          <w:rFonts w:ascii="Times New Roman" w:hAnsi="Times New Roman" w:cs="Times New Roman"/>
          <w:sz w:val="28"/>
          <w:szCs w:val="28"/>
        </w:rPr>
        <w:t xml:space="preserve">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w:t>
      </w: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определяется:</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растущие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after="0" w:line="240" w:lineRule="auto"/>
        <w:contextualSpacing/>
        <w:rPr>
          <w:rFonts w:ascii="Times New Roman" w:hAnsi="Times New Roman" w:cs="Times New Roman"/>
          <w:sz w:val="28"/>
          <w:szCs w:val="28"/>
        </w:rPr>
      </w:pPr>
      <w:r w:rsidRPr="00A92BFD">
        <w:rPr>
          <w:rFonts w:ascii="Times New Roman" w:hAnsi="Times New Roman" w:cs="Times New Roman"/>
          <w:sz w:val="28"/>
          <w:szCs w:val="28"/>
        </w:rPr>
        <w:t>где:</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 xml:space="preserve"> - фактически достигнутое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на отчетную дату;</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плановое значение i-</w:t>
      </w:r>
      <w:proofErr w:type="spellStart"/>
      <w:r w:rsidRPr="00A92BFD">
        <w:rPr>
          <w:rFonts w:ascii="Times New Roman" w:hAnsi="Times New Roman" w:cs="Times New Roman"/>
          <w:sz w:val="28"/>
          <w:szCs w:val="28"/>
        </w:rPr>
        <w:t>го</w:t>
      </w:r>
      <w:proofErr w:type="spellEnd"/>
      <w:r w:rsidRPr="00A92BFD">
        <w:rPr>
          <w:rFonts w:ascii="Times New Roman" w:hAnsi="Times New Roman" w:cs="Times New Roman"/>
          <w:sz w:val="28"/>
          <w:szCs w:val="28"/>
        </w:rPr>
        <w:t xml:space="preserve"> показателя результата использования субсидии, установленное соглашением;</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w:t>
      </w:r>
      <w:r>
        <w:rPr>
          <w:rFonts w:ascii="Times New Roman" w:hAnsi="Times New Roman" w:cs="Times New Roman"/>
          <w:sz w:val="28"/>
          <w:szCs w:val="28"/>
        </w:rPr>
        <w:t>«</w:t>
      </w:r>
      <w:r w:rsidRPr="00A92BFD">
        <w:rPr>
          <w:rFonts w:ascii="Times New Roman" w:hAnsi="Times New Roman" w:cs="Times New Roman"/>
          <w:sz w:val="28"/>
          <w:szCs w:val="28"/>
        </w:rPr>
        <w:t>убывающие показатели</w:t>
      </w:r>
      <w:r>
        <w:rPr>
          <w:rFonts w:ascii="Times New Roman" w:hAnsi="Times New Roman" w:cs="Times New Roman"/>
          <w:sz w:val="28"/>
          <w:szCs w:val="28"/>
        </w:rPr>
        <w:t>»</w:t>
      </w:r>
      <w:r w:rsidRPr="00A92BFD">
        <w:rPr>
          <w:rFonts w:ascii="Times New Roman" w:hAnsi="Times New Roman" w:cs="Times New Roman"/>
          <w:sz w:val="28"/>
          <w:szCs w:val="28"/>
        </w:rPr>
        <w:t>), - по формуле:</w:t>
      </w:r>
    </w:p>
    <w:p w:rsidR="00A92BFD" w:rsidRPr="00A92BFD" w:rsidRDefault="00A92BFD" w:rsidP="00C37351">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A92BFD">
        <w:rPr>
          <w:rFonts w:ascii="Times New Roman" w:hAnsi="Times New Roman" w:cs="Times New Roman"/>
          <w:sz w:val="28"/>
          <w:szCs w:val="28"/>
        </w:rPr>
        <w:t>Di</w:t>
      </w:r>
      <w:proofErr w:type="spellEnd"/>
      <w:r w:rsidRPr="00A92BFD">
        <w:rPr>
          <w:rFonts w:ascii="Times New Roman" w:hAnsi="Times New Roman" w:cs="Times New Roman"/>
          <w:sz w:val="28"/>
          <w:szCs w:val="28"/>
        </w:rPr>
        <w:t xml:space="preserve"> = 1 - </w:t>
      </w:r>
      <w:proofErr w:type="spellStart"/>
      <w:r w:rsidRPr="00A92BFD">
        <w:rPr>
          <w:rFonts w:ascii="Times New Roman" w:hAnsi="Times New Roman" w:cs="Times New Roman"/>
          <w:sz w:val="28"/>
          <w:szCs w:val="28"/>
        </w:rPr>
        <w:t>Si</w:t>
      </w:r>
      <w:proofErr w:type="spellEnd"/>
      <w:r w:rsidRPr="00A92BFD">
        <w:rPr>
          <w:rFonts w:ascii="Times New Roman" w:hAnsi="Times New Roman" w:cs="Times New Roman"/>
          <w:sz w:val="28"/>
          <w:szCs w:val="28"/>
        </w:rPr>
        <w:t xml:space="preserve"> / </w:t>
      </w:r>
      <w:proofErr w:type="spellStart"/>
      <w:r w:rsidRPr="00A92BFD">
        <w:rPr>
          <w:rFonts w:ascii="Times New Roman" w:hAnsi="Times New Roman" w:cs="Times New Roman"/>
          <w:sz w:val="28"/>
          <w:szCs w:val="28"/>
        </w:rPr>
        <w:t>Ti</w:t>
      </w:r>
      <w:proofErr w:type="spellEnd"/>
      <w:r w:rsidRPr="00A92BFD">
        <w:rPr>
          <w:rFonts w:ascii="Times New Roman" w:hAnsi="Times New Roman" w:cs="Times New Roman"/>
          <w:sz w:val="28"/>
          <w:szCs w:val="28"/>
        </w:rPr>
        <w:t>.</w:t>
      </w:r>
    </w:p>
    <w:p w:rsidR="00A92BFD" w:rsidRPr="00A92BFD" w:rsidRDefault="00A92BFD" w:rsidP="00C3735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19. Ответственность за целевое использование субсидии, а также за достоверность представляемых сведений возлагается на уполномоченные ОМСУ.</w:t>
      </w:r>
    </w:p>
    <w:p w:rsidR="00A92BFD" w:rsidRPr="00A92BFD" w:rsidRDefault="00A92BFD" w:rsidP="00C37351">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A92BFD">
        <w:rPr>
          <w:rFonts w:ascii="Times New Roman" w:hAnsi="Times New Roman" w:cs="Times New Roman"/>
          <w:sz w:val="28"/>
          <w:szCs w:val="28"/>
        </w:rPr>
        <w:t xml:space="preserve">20. </w:t>
      </w:r>
      <w:proofErr w:type="gramStart"/>
      <w:r w:rsidRPr="00A92BFD">
        <w:rPr>
          <w:rFonts w:ascii="Times New Roman" w:hAnsi="Times New Roman" w:cs="Times New Roman"/>
          <w:sz w:val="28"/>
          <w:szCs w:val="28"/>
        </w:rPr>
        <w:t>Контроль за</w:t>
      </w:r>
      <w:proofErr w:type="gramEnd"/>
      <w:r w:rsidRPr="00A92BFD">
        <w:rPr>
          <w:rFonts w:ascii="Times New Roman" w:hAnsi="Times New Roman" w:cs="Times New Roman"/>
          <w:sz w:val="28"/>
          <w:szCs w:val="28"/>
        </w:rPr>
        <w:t xml:space="preserve"> соблюдением муниципальным образованием области условий предоставления субсидии осуществляется департаментом строительства и органами </w:t>
      </w:r>
      <w:r w:rsidR="00665F97">
        <w:rPr>
          <w:rFonts w:ascii="Times New Roman" w:hAnsi="Times New Roman" w:cs="Times New Roman"/>
          <w:sz w:val="28"/>
          <w:szCs w:val="28"/>
        </w:rPr>
        <w:t xml:space="preserve">государственного </w:t>
      </w:r>
      <w:r w:rsidRPr="00A92BFD">
        <w:rPr>
          <w:rFonts w:ascii="Times New Roman" w:hAnsi="Times New Roman" w:cs="Times New Roman"/>
          <w:sz w:val="28"/>
          <w:szCs w:val="28"/>
        </w:rPr>
        <w:t>финансового контроля.</w:t>
      </w:r>
    </w:p>
    <w:p w:rsidR="00E61D3C" w:rsidRPr="00A92BFD" w:rsidRDefault="00E61D3C" w:rsidP="00C37351">
      <w:pPr>
        <w:spacing w:after="0"/>
        <w:contextualSpacing/>
        <w:rPr>
          <w:rFonts w:ascii="Times New Roman" w:hAnsi="Times New Roman" w:cs="Times New Roman"/>
          <w:sz w:val="28"/>
          <w:szCs w:val="28"/>
        </w:rPr>
      </w:pPr>
    </w:p>
    <w:sectPr w:rsidR="00E61D3C" w:rsidRPr="00A92BFD" w:rsidSect="00665F97">
      <w:headerReference w:type="default" r:id="rId22"/>
      <w:pgSz w:w="11906" w:h="16838"/>
      <w:pgMar w:top="1134" w:right="850"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51" w:rsidRDefault="00C37351" w:rsidP="00C37351">
      <w:pPr>
        <w:spacing w:after="0" w:line="240" w:lineRule="auto"/>
      </w:pPr>
      <w:r>
        <w:separator/>
      </w:r>
    </w:p>
  </w:endnote>
  <w:endnote w:type="continuationSeparator" w:id="0">
    <w:p w:rsidR="00C37351" w:rsidRDefault="00C37351" w:rsidP="00C3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51" w:rsidRDefault="00C37351" w:rsidP="00C37351">
      <w:pPr>
        <w:spacing w:after="0" w:line="240" w:lineRule="auto"/>
      </w:pPr>
      <w:r>
        <w:separator/>
      </w:r>
    </w:p>
  </w:footnote>
  <w:footnote w:type="continuationSeparator" w:id="0">
    <w:p w:rsidR="00C37351" w:rsidRDefault="00C37351" w:rsidP="00C37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06525"/>
      <w:docPartObj>
        <w:docPartGallery w:val="Page Numbers (Top of Page)"/>
        <w:docPartUnique/>
      </w:docPartObj>
    </w:sdtPr>
    <w:sdtEndPr>
      <w:rPr>
        <w:rFonts w:ascii="Times New Roman" w:hAnsi="Times New Roman" w:cs="Times New Roman"/>
        <w:sz w:val="28"/>
        <w:szCs w:val="28"/>
      </w:rPr>
    </w:sdtEndPr>
    <w:sdtContent>
      <w:p w:rsidR="00C37351" w:rsidRPr="00C37351" w:rsidRDefault="00C37351" w:rsidP="00C37351">
        <w:pPr>
          <w:pStyle w:val="a5"/>
          <w:jc w:val="center"/>
          <w:rPr>
            <w:rFonts w:ascii="Times New Roman" w:hAnsi="Times New Roman" w:cs="Times New Roman"/>
            <w:sz w:val="28"/>
            <w:szCs w:val="28"/>
          </w:rPr>
        </w:pPr>
        <w:r w:rsidRPr="00C37351">
          <w:rPr>
            <w:rFonts w:ascii="Times New Roman" w:hAnsi="Times New Roman" w:cs="Times New Roman"/>
            <w:sz w:val="28"/>
            <w:szCs w:val="28"/>
          </w:rPr>
          <w:fldChar w:fldCharType="begin"/>
        </w:r>
        <w:r w:rsidRPr="00C37351">
          <w:rPr>
            <w:rFonts w:ascii="Times New Roman" w:hAnsi="Times New Roman" w:cs="Times New Roman"/>
            <w:sz w:val="28"/>
            <w:szCs w:val="28"/>
          </w:rPr>
          <w:instrText>PAGE   \* MERGEFORMAT</w:instrText>
        </w:r>
        <w:r w:rsidRPr="00C37351">
          <w:rPr>
            <w:rFonts w:ascii="Times New Roman" w:hAnsi="Times New Roman" w:cs="Times New Roman"/>
            <w:sz w:val="28"/>
            <w:szCs w:val="28"/>
          </w:rPr>
          <w:fldChar w:fldCharType="separate"/>
        </w:r>
        <w:r w:rsidR="007D6A6B">
          <w:rPr>
            <w:rFonts w:ascii="Times New Roman" w:hAnsi="Times New Roman" w:cs="Times New Roman"/>
            <w:noProof/>
            <w:sz w:val="28"/>
            <w:szCs w:val="28"/>
          </w:rPr>
          <w:t>4</w:t>
        </w:r>
        <w:r w:rsidRPr="00C3735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1"/>
    <w:rsid w:val="00000ED0"/>
    <w:rsid w:val="000022A6"/>
    <w:rsid w:val="00002B27"/>
    <w:rsid w:val="000031B7"/>
    <w:rsid w:val="00004944"/>
    <w:rsid w:val="00006C01"/>
    <w:rsid w:val="00010922"/>
    <w:rsid w:val="000120CD"/>
    <w:rsid w:val="000144F4"/>
    <w:rsid w:val="00014998"/>
    <w:rsid w:val="0001681F"/>
    <w:rsid w:val="00017121"/>
    <w:rsid w:val="000210A9"/>
    <w:rsid w:val="000216AB"/>
    <w:rsid w:val="00023499"/>
    <w:rsid w:val="00026075"/>
    <w:rsid w:val="00034983"/>
    <w:rsid w:val="00036C1E"/>
    <w:rsid w:val="00037C33"/>
    <w:rsid w:val="000424C6"/>
    <w:rsid w:val="00042E13"/>
    <w:rsid w:val="00052D11"/>
    <w:rsid w:val="00075E4D"/>
    <w:rsid w:val="00082853"/>
    <w:rsid w:val="00084D80"/>
    <w:rsid w:val="000900A8"/>
    <w:rsid w:val="0009175B"/>
    <w:rsid w:val="0009366B"/>
    <w:rsid w:val="000A0E26"/>
    <w:rsid w:val="000A3BCA"/>
    <w:rsid w:val="000A4C89"/>
    <w:rsid w:val="000A6305"/>
    <w:rsid w:val="000A7040"/>
    <w:rsid w:val="000B0E6D"/>
    <w:rsid w:val="000B2F23"/>
    <w:rsid w:val="000B4F72"/>
    <w:rsid w:val="000B6CC8"/>
    <w:rsid w:val="000C6993"/>
    <w:rsid w:val="000D0951"/>
    <w:rsid w:val="000E2DDD"/>
    <w:rsid w:val="000F3A17"/>
    <w:rsid w:val="000F4917"/>
    <w:rsid w:val="00101AFC"/>
    <w:rsid w:val="00107A80"/>
    <w:rsid w:val="0011385D"/>
    <w:rsid w:val="00120C6B"/>
    <w:rsid w:val="0013053B"/>
    <w:rsid w:val="00132A7C"/>
    <w:rsid w:val="001410BB"/>
    <w:rsid w:val="00141706"/>
    <w:rsid w:val="001509C2"/>
    <w:rsid w:val="0016017B"/>
    <w:rsid w:val="00166B99"/>
    <w:rsid w:val="00181E6D"/>
    <w:rsid w:val="001B0951"/>
    <w:rsid w:val="001B31FB"/>
    <w:rsid w:val="001B3C0A"/>
    <w:rsid w:val="001B6E34"/>
    <w:rsid w:val="001D1FF4"/>
    <w:rsid w:val="001D3392"/>
    <w:rsid w:val="001D52CE"/>
    <w:rsid w:val="001D7F79"/>
    <w:rsid w:val="001F12D9"/>
    <w:rsid w:val="001F7FA6"/>
    <w:rsid w:val="00206463"/>
    <w:rsid w:val="00211269"/>
    <w:rsid w:val="00215551"/>
    <w:rsid w:val="00216ACD"/>
    <w:rsid w:val="00217105"/>
    <w:rsid w:val="0023006D"/>
    <w:rsid w:val="00230CC7"/>
    <w:rsid w:val="002401EF"/>
    <w:rsid w:val="00250CFA"/>
    <w:rsid w:val="0025438F"/>
    <w:rsid w:val="00256A25"/>
    <w:rsid w:val="00266EA2"/>
    <w:rsid w:val="00275C36"/>
    <w:rsid w:val="00276C6E"/>
    <w:rsid w:val="00277C52"/>
    <w:rsid w:val="00277F4D"/>
    <w:rsid w:val="00281239"/>
    <w:rsid w:val="00281F42"/>
    <w:rsid w:val="002975A6"/>
    <w:rsid w:val="002A2598"/>
    <w:rsid w:val="002A654C"/>
    <w:rsid w:val="002B12D4"/>
    <w:rsid w:val="002C03E7"/>
    <w:rsid w:val="002C2C15"/>
    <w:rsid w:val="002D0C7E"/>
    <w:rsid w:val="002D13FF"/>
    <w:rsid w:val="002E0B89"/>
    <w:rsid w:val="002E6FD4"/>
    <w:rsid w:val="002F04CD"/>
    <w:rsid w:val="002F38EA"/>
    <w:rsid w:val="002F65B9"/>
    <w:rsid w:val="00303498"/>
    <w:rsid w:val="003060D2"/>
    <w:rsid w:val="0031457E"/>
    <w:rsid w:val="003448CD"/>
    <w:rsid w:val="0034544D"/>
    <w:rsid w:val="003457E7"/>
    <w:rsid w:val="003523D7"/>
    <w:rsid w:val="00355769"/>
    <w:rsid w:val="00356DA8"/>
    <w:rsid w:val="00363601"/>
    <w:rsid w:val="003641FC"/>
    <w:rsid w:val="00366941"/>
    <w:rsid w:val="00373B29"/>
    <w:rsid w:val="0038510F"/>
    <w:rsid w:val="003916D5"/>
    <w:rsid w:val="003950F3"/>
    <w:rsid w:val="003A27F8"/>
    <w:rsid w:val="003D13AF"/>
    <w:rsid w:val="003D5900"/>
    <w:rsid w:val="003F2D9F"/>
    <w:rsid w:val="00401B29"/>
    <w:rsid w:val="00401E3D"/>
    <w:rsid w:val="00403CFA"/>
    <w:rsid w:val="00406469"/>
    <w:rsid w:val="00413A9A"/>
    <w:rsid w:val="00420E72"/>
    <w:rsid w:val="0042154B"/>
    <w:rsid w:val="00430E82"/>
    <w:rsid w:val="004347D4"/>
    <w:rsid w:val="00434854"/>
    <w:rsid w:val="004354E5"/>
    <w:rsid w:val="00441E06"/>
    <w:rsid w:val="00444413"/>
    <w:rsid w:val="00446757"/>
    <w:rsid w:val="0044746B"/>
    <w:rsid w:val="004569A4"/>
    <w:rsid w:val="00464347"/>
    <w:rsid w:val="00467C3B"/>
    <w:rsid w:val="004718AA"/>
    <w:rsid w:val="00473891"/>
    <w:rsid w:val="00475E12"/>
    <w:rsid w:val="00487E9C"/>
    <w:rsid w:val="0049214A"/>
    <w:rsid w:val="004A08B0"/>
    <w:rsid w:val="004A4F95"/>
    <w:rsid w:val="004B3810"/>
    <w:rsid w:val="004B4C5E"/>
    <w:rsid w:val="004C49E3"/>
    <w:rsid w:val="004C5F06"/>
    <w:rsid w:val="004C6368"/>
    <w:rsid w:val="004D5162"/>
    <w:rsid w:val="004E0E2F"/>
    <w:rsid w:val="004E7A0C"/>
    <w:rsid w:val="004F0C61"/>
    <w:rsid w:val="004F76FA"/>
    <w:rsid w:val="00501659"/>
    <w:rsid w:val="00504A0A"/>
    <w:rsid w:val="005057B3"/>
    <w:rsid w:val="0051495C"/>
    <w:rsid w:val="0051508B"/>
    <w:rsid w:val="00522163"/>
    <w:rsid w:val="00522A96"/>
    <w:rsid w:val="0052597F"/>
    <w:rsid w:val="00526855"/>
    <w:rsid w:val="00526E06"/>
    <w:rsid w:val="0053148D"/>
    <w:rsid w:val="00534B8A"/>
    <w:rsid w:val="00543EF4"/>
    <w:rsid w:val="00544010"/>
    <w:rsid w:val="00544D0A"/>
    <w:rsid w:val="00546E81"/>
    <w:rsid w:val="005605F8"/>
    <w:rsid w:val="00563013"/>
    <w:rsid w:val="005630A5"/>
    <w:rsid w:val="0056310E"/>
    <w:rsid w:val="00564344"/>
    <w:rsid w:val="00570543"/>
    <w:rsid w:val="005A657C"/>
    <w:rsid w:val="005B31D2"/>
    <w:rsid w:val="005B4BFA"/>
    <w:rsid w:val="005D5547"/>
    <w:rsid w:val="005D7570"/>
    <w:rsid w:val="005E664D"/>
    <w:rsid w:val="005F26A0"/>
    <w:rsid w:val="005F2F9C"/>
    <w:rsid w:val="005F3B36"/>
    <w:rsid w:val="00605171"/>
    <w:rsid w:val="006148B6"/>
    <w:rsid w:val="00622812"/>
    <w:rsid w:val="00626147"/>
    <w:rsid w:val="006279CA"/>
    <w:rsid w:val="006315DD"/>
    <w:rsid w:val="006439F4"/>
    <w:rsid w:val="00647DBB"/>
    <w:rsid w:val="006503D7"/>
    <w:rsid w:val="00662CF0"/>
    <w:rsid w:val="00665F97"/>
    <w:rsid w:val="00666B19"/>
    <w:rsid w:val="00672DC4"/>
    <w:rsid w:val="00674DF1"/>
    <w:rsid w:val="00675FCC"/>
    <w:rsid w:val="00681EE4"/>
    <w:rsid w:val="00684F42"/>
    <w:rsid w:val="00696D11"/>
    <w:rsid w:val="006A13CA"/>
    <w:rsid w:val="006A24A2"/>
    <w:rsid w:val="006A2A7C"/>
    <w:rsid w:val="006A2AFB"/>
    <w:rsid w:val="006A30AC"/>
    <w:rsid w:val="006A3332"/>
    <w:rsid w:val="006A47A5"/>
    <w:rsid w:val="006A4876"/>
    <w:rsid w:val="006A49B9"/>
    <w:rsid w:val="006A78E3"/>
    <w:rsid w:val="006A7B96"/>
    <w:rsid w:val="006B012C"/>
    <w:rsid w:val="006B2206"/>
    <w:rsid w:val="006B7129"/>
    <w:rsid w:val="006B7391"/>
    <w:rsid w:val="006C0092"/>
    <w:rsid w:val="006C2754"/>
    <w:rsid w:val="006C70F3"/>
    <w:rsid w:val="006C72F0"/>
    <w:rsid w:val="006D3D4D"/>
    <w:rsid w:val="006F07BE"/>
    <w:rsid w:val="006F7280"/>
    <w:rsid w:val="0070409F"/>
    <w:rsid w:val="007105DB"/>
    <w:rsid w:val="0071500F"/>
    <w:rsid w:val="00721D6D"/>
    <w:rsid w:val="0072489A"/>
    <w:rsid w:val="007252B9"/>
    <w:rsid w:val="007303DC"/>
    <w:rsid w:val="00732628"/>
    <w:rsid w:val="00743B32"/>
    <w:rsid w:val="007452EF"/>
    <w:rsid w:val="00750205"/>
    <w:rsid w:val="007517A5"/>
    <w:rsid w:val="00751E93"/>
    <w:rsid w:val="0075210E"/>
    <w:rsid w:val="0076334D"/>
    <w:rsid w:val="00763FDD"/>
    <w:rsid w:val="00764B32"/>
    <w:rsid w:val="0078074C"/>
    <w:rsid w:val="00784399"/>
    <w:rsid w:val="0078633A"/>
    <w:rsid w:val="007C0A27"/>
    <w:rsid w:val="007D0563"/>
    <w:rsid w:val="007D08A5"/>
    <w:rsid w:val="007D3AFD"/>
    <w:rsid w:val="007D6A6B"/>
    <w:rsid w:val="007E48AB"/>
    <w:rsid w:val="007E5361"/>
    <w:rsid w:val="007E7C5A"/>
    <w:rsid w:val="00805DFF"/>
    <w:rsid w:val="00811226"/>
    <w:rsid w:val="008213BC"/>
    <w:rsid w:val="00825EFF"/>
    <w:rsid w:val="008304F5"/>
    <w:rsid w:val="00831A29"/>
    <w:rsid w:val="00832E6A"/>
    <w:rsid w:val="0083324D"/>
    <w:rsid w:val="00837132"/>
    <w:rsid w:val="00843A6C"/>
    <w:rsid w:val="008519DB"/>
    <w:rsid w:val="00856877"/>
    <w:rsid w:val="008756BC"/>
    <w:rsid w:val="0087571F"/>
    <w:rsid w:val="0087663A"/>
    <w:rsid w:val="0088175D"/>
    <w:rsid w:val="00884C84"/>
    <w:rsid w:val="00885F2E"/>
    <w:rsid w:val="00887577"/>
    <w:rsid w:val="0089052D"/>
    <w:rsid w:val="00892D02"/>
    <w:rsid w:val="00895EA9"/>
    <w:rsid w:val="0089683B"/>
    <w:rsid w:val="008A3EE0"/>
    <w:rsid w:val="008A5DD5"/>
    <w:rsid w:val="008A7411"/>
    <w:rsid w:val="008A74B7"/>
    <w:rsid w:val="008B0E9A"/>
    <w:rsid w:val="008B0F6B"/>
    <w:rsid w:val="008B449F"/>
    <w:rsid w:val="008B467F"/>
    <w:rsid w:val="008C688F"/>
    <w:rsid w:val="008D2E1F"/>
    <w:rsid w:val="008D4D52"/>
    <w:rsid w:val="008E239C"/>
    <w:rsid w:val="008F026A"/>
    <w:rsid w:val="008F02BA"/>
    <w:rsid w:val="0090061D"/>
    <w:rsid w:val="009130B2"/>
    <w:rsid w:val="00916A37"/>
    <w:rsid w:val="0091720A"/>
    <w:rsid w:val="009263D9"/>
    <w:rsid w:val="00932FA5"/>
    <w:rsid w:val="00937289"/>
    <w:rsid w:val="00947B9F"/>
    <w:rsid w:val="009518EC"/>
    <w:rsid w:val="00957712"/>
    <w:rsid w:val="00957A8A"/>
    <w:rsid w:val="009608D9"/>
    <w:rsid w:val="00966203"/>
    <w:rsid w:val="009732A8"/>
    <w:rsid w:val="009745FA"/>
    <w:rsid w:val="0098290F"/>
    <w:rsid w:val="0098694A"/>
    <w:rsid w:val="0098699C"/>
    <w:rsid w:val="009904DB"/>
    <w:rsid w:val="00994C38"/>
    <w:rsid w:val="00995233"/>
    <w:rsid w:val="009A395A"/>
    <w:rsid w:val="009B454F"/>
    <w:rsid w:val="009B6CF6"/>
    <w:rsid w:val="009C7225"/>
    <w:rsid w:val="009D1454"/>
    <w:rsid w:val="009D21BA"/>
    <w:rsid w:val="009D43DE"/>
    <w:rsid w:val="009D5395"/>
    <w:rsid w:val="009D5843"/>
    <w:rsid w:val="009E3C18"/>
    <w:rsid w:val="009F1F05"/>
    <w:rsid w:val="009F7BA8"/>
    <w:rsid w:val="009F7C61"/>
    <w:rsid w:val="00A0486E"/>
    <w:rsid w:val="00A2205D"/>
    <w:rsid w:val="00A2225A"/>
    <w:rsid w:val="00A2382A"/>
    <w:rsid w:val="00A26D16"/>
    <w:rsid w:val="00A31125"/>
    <w:rsid w:val="00A33CB3"/>
    <w:rsid w:val="00A442F6"/>
    <w:rsid w:val="00A46ABC"/>
    <w:rsid w:val="00A4707D"/>
    <w:rsid w:val="00A56247"/>
    <w:rsid w:val="00A56FE2"/>
    <w:rsid w:val="00A67CC9"/>
    <w:rsid w:val="00A711AF"/>
    <w:rsid w:val="00A72916"/>
    <w:rsid w:val="00A8214D"/>
    <w:rsid w:val="00A83A45"/>
    <w:rsid w:val="00A84CC3"/>
    <w:rsid w:val="00A8516D"/>
    <w:rsid w:val="00A908EB"/>
    <w:rsid w:val="00A921AF"/>
    <w:rsid w:val="00A92BFD"/>
    <w:rsid w:val="00A95D0F"/>
    <w:rsid w:val="00AA3A37"/>
    <w:rsid w:val="00AA617C"/>
    <w:rsid w:val="00AA7ACE"/>
    <w:rsid w:val="00AB1471"/>
    <w:rsid w:val="00AC4A7B"/>
    <w:rsid w:val="00AD3792"/>
    <w:rsid w:val="00AE378E"/>
    <w:rsid w:val="00AE6B19"/>
    <w:rsid w:val="00AF25B2"/>
    <w:rsid w:val="00B04B43"/>
    <w:rsid w:val="00B075B1"/>
    <w:rsid w:val="00B135B2"/>
    <w:rsid w:val="00B178F1"/>
    <w:rsid w:val="00B2662E"/>
    <w:rsid w:val="00B50618"/>
    <w:rsid w:val="00B52A71"/>
    <w:rsid w:val="00B554ED"/>
    <w:rsid w:val="00B62694"/>
    <w:rsid w:val="00B70788"/>
    <w:rsid w:val="00B8163B"/>
    <w:rsid w:val="00B91768"/>
    <w:rsid w:val="00BA028E"/>
    <w:rsid w:val="00BA0D2F"/>
    <w:rsid w:val="00BA4162"/>
    <w:rsid w:val="00BA4DE2"/>
    <w:rsid w:val="00BB2B18"/>
    <w:rsid w:val="00BC199D"/>
    <w:rsid w:val="00BC1C70"/>
    <w:rsid w:val="00BD5D0E"/>
    <w:rsid w:val="00BD5DDC"/>
    <w:rsid w:val="00BE1DC9"/>
    <w:rsid w:val="00BE21A4"/>
    <w:rsid w:val="00BE67A9"/>
    <w:rsid w:val="00BF14A5"/>
    <w:rsid w:val="00BF63CE"/>
    <w:rsid w:val="00C00A0C"/>
    <w:rsid w:val="00C03CAB"/>
    <w:rsid w:val="00C049A0"/>
    <w:rsid w:val="00C112DC"/>
    <w:rsid w:val="00C348B4"/>
    <w:rsid w:val="00C37351"/>
    <w:rsid w:val="00C4421C"/>
    <w:rsid w:val="00C525E8"/>
    <w:rsid w:val="00C53B01"/>
    <w:rsid w:val="00C55BB0"/>
    <w:rsid w:val="00C61469"/>
    <w:rsid w:val="00C629C1"/>
    <w:rsid w:val="00C80284"/>
    <w:rsid w:val="00C84FA1"/>
    <w:rsid w:val="00CB045E"/>
    <w:rsid w:val="00CB35C4"/>
    <w:rsid w:val="00CC3216"/>
    <w:rsid w:val="00CC6467"/>
    <w:rsid w:val="00CC6AB3"/>
    <w:rsid w:val="00CC6E3E"/>
    <w:rsid w:val="00CE2D91"/>
    <w:rsid w:val="00CE4562"/>
    <w:rsid w:val="00CE5F3C"/>
    <w:rsid w:val="00D11BE1"/>
    <w:rsid w:val="00D16509"/>
    <w:rsid w:val="00D225CB"/>
    <w:rsid w:val="00D2505B"/>
    <w:rsid w:val="00D34E36"/>
    <w:rsid w:val="00D3723E"/>
    <w:rsid w:val="00D436BF"/>
    <w:rsid w:val="00D52DD1"/>
    <w:rsid w:val="00D565A8"/>
    <w:rsid w:val="00D655EE"/>
    <w:rsid w:val="00D8216F"/>
    <w:rsid w:val="00D85E8E"/>
    <w:rsid w:val="00D96352"/>
    <w:rsid w:val="00DA1DA9"/>
    <w:rsid w:val="00DB012C"/>
    <w:rsid w:val="00DB0946"/>
    <w:rsid w:val="00DB1906"/>
    <w:rsid w:val="00DC4933"/>
    <w:rsid w:val="00DC7ED8"/>
    <w:rsid w:val="00DD2472"/>
    <w:rsid w:val="00DD2956"/>
    <w:rsid w:val="00DD5417"/>
    <w:rsid w:val="00DD5499"/>
    <w:rsid w:val="00DD63FB"/>
    <w:rsid w:val="00DF02A8"/>
    <w:rsid w:val="00DF1034"/>
    <w:rsid w:val="00DF1830"/>
    <w:rsid w:val="00DF5CE6"/>
    <w:rsid w:val="00DF6D33"/>
    <w:rsid w:val="00DF708B"/>
    <w:rsid w:val="00DF7282"/>
    <w:rsid w:val="00E113A1"/>
    <w:rsid w:val="00E130AB"/>
    <w:rsid w:val="00E17DEF"/>
    <w:rsid w:val="00E20EBC"/>
    <w:rsid w:val="00E27E4B"/>
    <w:rsid w:val="00E34ADE"/>
    <w:rsid w:val="00E44373"/>
    <w:rsid w:val="00E45B0D"/>
    <w:rsid w:val="00E52CDC"/>
    <w:rsid w:val="00E52E71"/>
    <w:rsid w:val="00E5495C"/>
    <w:rsid w:val="00E61D3C"/>
    <w:rsid w:val="00E712B7"/>
    <w:rsid w:val="00E722DB"/>
    <w:rsid w:val="00E72FB8"/>
    <w:rsid w:val="00E810D4"/>
    <w:rsid w:val="00EA1021"/>
    <w:rsid w:val="00EA1271"/>
    <w:rsid w:val="00EA2A2A"/>
    <w:rsid w:val="00EA2BD1"/>
    <w:rsid w:val="00EB447D"/>
    <w:rsid w:val="00EB75AE"/>
    <w:rsid w:val="00EC1AF1"/>
    <w:rsid w:val="00EC5B1E"/>
    <w:rsid w:val="00EC6B20"/>
    <w:rsid w:val="00ED2EE7"/>
    <w:rsid w:val="00ED397B"/>
    <w:rsid w:val="00EE6A41"/>
    <w:rsid w:val="00EF02C9"/>
    <w:rsid w:val="00EF03A6"/>
    <w:rsid w:val="00EF2705"/>
    <w:rsid w:val="00EF52F9"/>
    <w:rsid w:val="00EF711B"/>
    <w:rsid w:val="00F04991"/>
    <w:rsid w:val="00F04A90"/>
    <w:rsid w:val="00F10F74"/>
    <w:rsid w:val="00F126E7"/>
    <w:rsid w:val="00F12917"/>
    <w:rsid w:val="00F12B01"/>
    <w:rsid w:val="00F12F71"/>
    <w:rsid w:val="00F3740F"/>
    <w:rsid w:val="00F41C54"/>
    <w:rsid w:val="00F475A4"/>
    <w:rsid w:val="00F71562"/>
    <w:rsid w:val="00F74915"/>
    <w:rsid w:val="00F83B8B"/>
    <w:rsid w:val="00F91DE5"/>
    <w:rsid w:val="00FA178A"/>
    <w:rsid w:val="00FA2855"/>
    <w:rsid w:val="00FB4266"/>
    <w:rsid w:val="00FC2630"/>
    <w:rsid w:val="00FC79A4"/>
    <w:rsid w:val="00FD4290"/>
    <w:rsid w:val="00FF134F"/>
    <w:rsid w:val="00FF4B5B"/>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C373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351"/>
  </w:style>
  <w:style w:type="paragraph" w:styleId="a7">
    <w:name w:val="footer"/>
    <w:basedOn w:val="a"/>
    <w:link w:val="a8"/>
    <w:uiPriority w:val="99"/>
    <w:unhideWhenUsed/>
    <w:rsid w:val="00C373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351"/>
  </w:style>
  <w:style w:type="paragraph" w:styleId="a9">
    <w:name w:val="List Paragraph"/>
    <w:basedOn w:val="a"/>
    <w:uiPriority w:val="34"/>
    <w:qFormat/>
    <w:rsid w:val="00DF7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BFD"/>
    <w:rPr>
      <w:rFonts w:ascii="Tahoma" w:hAnsi="Tahoma" w:cs="Tahoma"/>
      <w:sz w:val="16"/>
      <w:szCs w:val="16"/>
    </w:rPr>
  </w:style>
  <w:style w:type="paragraph" w:styleId="a5">
    <w:name w:val="header"/>
    <w:basedOn w:val="a"/>
    <w:link w:val="a6"/>
    <w:uiPriority w:val="99"/>
    <w:unhideWhenUsed/>
    <w:rsid w:val="00C373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351"/>
  </w:style>
  <w:style w:type="paragraph" w:styleId="a7">
    <w:name w:val="footer"/>
    <w:basedOn w:val="a"/>
    <w:link w:val="a8"/>
    <w:uiPriority w:val="99"/>
    <w:unhideWhenUsed/>
    <w:rsid w:val="00C373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351"/>
  </w:style>
  <w:style w:type="paragraph" w:styleId="a9">
    <w:name w:val="List Paragraph"/>
    <w:basedOn w:val="a"/>
    <w:uiPriority w:val="34"/>
    <w:qFormat/>
    <w:rsid w:val="00DF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B6B0990A715A954F4828464BA70C52458B7CDE6F13D06CCE647544C52D9CB7E4148D676B160AFEE7989BA43DC6A5760e8w2M" TargetMode="External"/><Relationship Id="rId13" Type="http://schemas.openxmlformats.org/officeDocument/2006/relationships/image" Target="media/image1.wmf"/><Relationship Id="rId18" Type="http://schemas.openxmlformats.org/officeDocument/2006/relationships/hyperlink" Target="consultantplus://offline/ref=D35B6B0990A715A954F4828464BA70C52458B7CDE6F13701C9EC47544C52D9CB7E4148D664B138A3EF7C94BC4AC93C0626D673B072B9AC11F36F4D79e0w8M"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D35B6B0990A715A954F49C8972D62EC0215BE0C3E4F13E5191B141031302DF9E3E014E8720F432A9BB2DD3EE4EC36D49638360B377A5eAwCM" TargetMode="External"/><Relationship Id="rId12" Type="http://schemas.openxmlformats.org/officeDocument/2006/relationships/hyperlink" Target="consultantplus://offline/ref=D35B6B0990A715A954F4828464BA70C52458B7CDE6F33D03C8E547544C52D9CB7E4148D676B160AFEE7989BA43DC6A5760e8w2M" TargetMode="External"/><Relationship Id="rId17" Type="http://schemas.openxmlformats.org/officeDocument/2006/relationships/hyperlink" Target="consultantplus://offline/ref=D35B6B0990A715A954F49C8972D62EC02350E0C0E1F43E5191B141031302DF9E3E014E8327F535A7EA77C3EA07976556679D7FB169A5AD13eEwCM" TargetMode="External"/><Relationship Id="rId2" Type="http://schemas.microsoft.com/office/2007/relationships/stylesWithEffects" Target="stylesWithEffects.xml"/><Relationship Id="rId16" Type="http://schemas.openxmlformats.org/officeDocument/2006/relationships/hyperlink" Target="consultantplus://offline/ref=D35B6B0990A715A954F4828464BA70C52458B7CDE6F13701C9EC47544C52D9CB7E4148D664B138A3EF7C95BE4AC93C0626D673B072B9AC11F36F4D79e0w8M" TargetMode="External"/><Relationship Id="rId20" Type="http://schemas.openxmlformats.org/officeDocument/2006/relationships/hyperlink" Target="consultantplus://offline/ref=D35B6B0990A715A954F49C8972D62EC0215BE0C3E4F13E5191B141031302DF9E3E014E8621F733A9BB2DD3EE4EC36D49638360B377A5eAwC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5B6B0990A715A954F4828464BA70C52458B7CDE6F13701C9EC47544C52D9CB7E4148D664B138A3EF7C97BA41C93C0626D673B072B9AC11F36F4D79e0w8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35B6B0990A715A954F49C8972D62EC0215AE9C0E3F43E5191B141031302DF9E3E014E8125F535A9BB2DD3EE4EC36D49638360B377A5eAwCM" TargetMode="External"/><Relationship Id="rId23" Type="http://schemas.openxmlformats.org/officeDocument/2006/relationships/fontTable" Target="fontTable.xml"/><Relationship Id="rId10" Type="http://schemas.openxmlformats.org/officeDocument/2006/relationships/hyperlink" Target="consultantplus://offline/ref=D35B6B0990A715A954F4828464BA70C52458B7CDE6F13302CFEC47544C52D9CB7E4148D664B138A3EF7C91BB44C93C0626D673B072B9AC11F36F4D79e0w8M" TargetMode="External"/><Relationship Id="rId19" Type="http://schemas.openxmlformats.org/officeDocument/2006/relationships/hyperlink" Target="consultantplus://offline/ref=D35B6B0990A715A954F4828464BA70C52458B7CDE6F13D06CCE647544C52D9CB7E4148D664B138A3EF7C96BA47C93C0626D673B072B9AC11F36F4D79e0w8M" TargetMode="External"/><Relationship Id="rId4" Type="http://schemas.openxmlformats.org/officeDocument/2006/relationships/webSettings" Target="webSettings.xml"/><Relationship Id="rId9" Type="http://schemas.openxmlformats.org/officeDocument/2006/relationships/hyperlink" Target="consultantplus://offline/ref=D35B6B0990A715A954F4828464BA70C52458B7CDE6F13201C8E647544C52D9CB7E4148D664B138A3EF7C97B945C93C0626D673B072B9AC11F36F4D79e0w8M" TargetMode="External"/><Relationship Id="rId14" Type="http://schemas.openxmlformats.org/officeDocument/2006/relationships/hyperlink" Target="consultantplus://offline/ref=D35B6B0990A715A954F4828464BA70C52458B7CDE6F13D06CCE647544C52D9CB7E4148D664B138A3EF7C97BC4AC93C0626D673B072B9AC11F36F4D79e0w8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dc:creator>
  <cp:lastModifiedBy>Борисова Юлия Васильевна</cp:lastModifiedBy>
  <cp:revision>8</cp:revision>
  <cp:lastPrinted>2022-11-18T08:38:00Z</cp:lastPrinted>
  <dcterms:created xsi:type="dcterms:W3CDTF">2022-01-26T14:31:00Z</dcterms:created>
  <dcterms:modified xsi:type="dcterms:W3CDTF">2022-11-18T08:43:00Z</dcterms:modified>
</cp:coreProperties>
</file>