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B297C" w:rsidRPr="00A4108C" w:rsidTr="00476158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0B297C" w:rsidRPr="00A4108C" w:rsidRDefault="000B297C" w:rsidP="00476158">
            <w:pPr>
              <w:ind w:left="6379"/>
              <w:jc w:val="right"/>
            </w:pPr>
            <w:r w:rsidRPr="00A4108C">
              <w:rPr>
                <w:color w:val="000000"/>
                <w:sz w:val="28"/>
                <w:szCs w:val="28"/>
              </w:rPr>
              <w:t>Приложение</w:t>
            </w:r>
            <w:r w:rsidR="00B4622D">
              <w:rPr>
                <w:color w:val="000000"/>
                <w:sz w:val="28"/>
                <w:szCs w:val="28"/>
              </w:rPr>
              <w:t xml:space="preserve"> 14</w:t>
            </w:r>
            <w:r w:rsidRPr="00A4108C">
              <w:rPr>
                <w:color w:val="000000"/>
                <w:sz w:val="28"/>
                <w:szCs w:val="28"/>
              </w:rPr>
              <w:t xml:space="preserve"> </w:t>
            </w:r>
          </w:p>
          <w:p w:rsidR="000B297C" w:rsidRPr="00A4108C" w:rsidRDefault="000B297C" w:rsidP="00476158">
            <w:pPr>
              <w:ind w:left="6379"/>
              <w:jc w:val="right"/>
            </w:pPr>
            <w:r w:rsidRPr="00A4108C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0B297C" w:rsidRPr="00A4108C" w:rsidRDefault="000B297C" w:rsidP="00476158">
            <w:pPr>
              <w:ind w:left="6379"/>
              <w:jc w:val="right"/>
            </w:pPr>
            <w:r w:rsidRPr="00A4108C"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0B297C" w:rsidRPr="00A4108C" w:rsidRDefault="000B297C" w:rsidP="000B297C">
      <w:pPr>
        <w:rPr>
          <w:vanish/>
        </w:rPr>
      </w:pPr>
    </w:p>
    <w:tbl>
      <w:tblPr>
        <w:tblOverlap w:val="never"/>
        <w:tblW w:w="1021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8789"/>
        <w:gridCol w:w="1417"/>
      </w:tblGrid>
      <w:tr w:rsidR="000B297C" w:rsidRPr="00A4108C" w:rsidTr="000B297C">
        <w:trPr>
          <w:jc w:val="center"/>
        </w:trPr>
        <w:tc>
          <w:tcPr>
            <w:tcW w:w="102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97C" w:rsidRPr="00A4108C" w:rsidRDefault="000B297C" w:rsidP="00476158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Фонда пенсионного</w:t>
            </w:r>
          </w:p>
          <w:p w:rsidR="000B297C" w:rsidRPr="00A4108C" w:rsidRDefault="000B297C" w:rsidP="00476158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и социального страхования Российской Федерации и</w:t>
            </w:r>
          </w:p>
          <w:p w:rsidR="000B297C" w:rsidRPr="00A4108C" w:rsidRDefault="000B297C" w:rsidP="00476158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бюджетам муниципальных образований</w:t>
            </w:r>
          </w:p>
          <w:p w:rsidR="000B297C" w:rsidRDefault="000B297C" w:rsidP="00C66299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  <w:p w:rsidR="00C66299" w:rsidRPr="00A4108C" w:rsidRDefault="00C66299" w:rsidP="00C66299">
            <w:pPr>
              <w:ind w:firstLine="420"/>
              <w:jc w:val="center"/>
            </w:pPr>
          </w:p>
        </w:tc>
      </w:tr>
      <w:tr w:rsidR="002120D9" w:rsidTr="000B297C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  <w:tblHeader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2120D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0D9" w:rsidRDefault="00636FE9">
                  <w:pPr>
                    <w:jc w:val="center"/>
                  </w:pPr>
                  <w:bookmarkStart w:id="0" w:name="__bookmark_1"/>
                  <w:bookmarkEnd w:id="0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120D9" w:rsidRDefault="002120D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120D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0D9" w:rsidRDefault="00636FE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2120D9" w:rsidRDefault="00636FE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120D9" w:rsidRDefault="002120D9">
            <w:pPr>
              <w:spacing w:line="1" w:lineRule="auto"/>
            </w:pPr>
          </w:p>
        </w:tc>
      </w:tr>
      <w:tr w:rsidR="002120D9" w:rsidTr="000B297C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20D9" w:rsidRDefault="00636FE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20D9" w:rsidRDefault="00636F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198 636 525</w:t>
            </w:r>
          </w:p>
        </w:tc>
      </w:tr>
      <w:tr w:rsidR="002120D9" w:rsidTr="000B297C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20D9" w:rsidRDefault="00636FE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20D9" w:rsidRDefault="00636F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7 634 982</w:t>
            </w:r>
          </w:p>
        </w:tc>
      </w:tr>
      <w:tr w:rsidR="002120D9" w:rsidTr="000B297C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20D9" w:rsidRDefault="00636FE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="00DD3110" w:rsidRPr="00DD3110">
              <w:rPr>
                <w:b/>
                <w:bCs/>
                <w:color w:val="000000"/>
                <w:sz w:val="24"/>
                <w:szCs w:val="24"/>
              </w:rPr>
              <w:t>Межбюджетные трансферты бюджету Фонда пенсионного и социального страхования Российской Федерации на социальные выплаты безработным гражданам и иным категориям граждан в соответстви</w:t>
            </w:r>
            <w:bookmarkStart w:id="1" w:name="_GoBack"/>
            <w:bookmarkEnd w:id="1"/>
            <w:r w:rsidR="00DD3110" w:rsidRPr="00DD3110">
              <w:rPr>
                <w:b/>
                <w:bCs/>
                <w:color w:val="000000"/>
                <w:sz w:val="24"/>
                <w:szCs w:val="24"/>
              </w:rPr>
              <w:t>и с законодательством о занятости населения</w:t>
            </w:r>
            <w:r w:rsidR="00120AD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0ADA" w:rsidRPr="00120ADA">
              <w:rPr>
                <w:b/>
                <w:bCs/>
                <w:color w:val="000000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20D9" w:rsidRDefault="00636F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13 930 000</w:t>
            </w:r>
          </w:p>
        </w:tc>
      </w:tr>
      <w:tr w:rsidR="002120D9" w:rsidTr="000B297C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20D9" w:rsidRDefault="00636FE9" w:rsidP="00722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68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22106" w:rsidRPr="0059668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59668C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20D9" w:rsidRDefault="00636F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13 986 000</w:t>
            </w:r>
          </w:p>
        </w:tc>
      </w:tr>
    </w:tbl>
    <w:p w:rsidR="00AB385F" w:rsidRDefault="00AB385F"/>
    <w:sectPr w:rsidR="00AB385F" w:rsidSect="000B297C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D9" w:rsidRDefault="002120D9" w:rsidP="002120D9">
      <w:r>
        <w:separator/>
      </w:r>
    </w:p>
  </w:endnote>
  <w:endnote w:type="continuationSeparator" w:id="0">
    <w:p w:rsidR="002120D9" w:rsidRDefault="002120D9" w:rsidP="0021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20D9">
      <w:tc>
        <w:tcPr>
          <w:tcW w:w="10421" w:type="dxa"/>
        </w:tcPr>
        <w:p w:rsidR="002120D9" w:rsidRDefault="00636FE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120D9" w:rsidRDefault="002120D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D9" w:rsidRDefault="002120D9" w:rsidP="002120D9">
      <w:r>
        <w:separator/>
      </w:r>
    </w:p>
  </w:footnote>
  <w:footnote w:type="continuationSeparator" w:id="0">
    <w:p w:rsidR="002120D9" w:rsidRDefault="002120D9" w:rsidP="0021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20D9">
      <w:tc>
        <w:tcPr>
          <w:tcW w:w="10421" w:type="dxa"/>
        </w:tcPr>
        <w:p w:rsidR="002120D9" w:rsidRDefault="002120D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36FE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D3110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:rsidR="002120D9" w:rsidRDefault="002120D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D9"/>
    <w:rsid w:val="000B297C"/>
    <w:rsid w:val="00120ADA"/>
    <w:rsid w:val="002120D9"/>
    <w:rsid w:val="004F6016"/>
    <w:rsid w:val="0059668C"/>
    <w:rsid w:val="00636FE9"/>
    <w:rsid w:val="00722106"/>
    <w:rsid w:val="00AB385F"/>
    <w:rsid w:val="00B4622D"/>
    <w:rsid w:val="00C66299"/>
    <w:rsid w:val="00DD3110"/>
    <w:rsid w:val="00F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47C6"/>
  <w15:docId w15:val="{8EB676DD-A679-44AB-BBE9-E52149DE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20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2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2</cp:revision>
  <cp:lastPrinted>2024-09-13T06:58:00Z</cp:lastPrinted>
  <dcterms:created xsi:type="dcterms:W3CDTF">2024-09-13T06:58:00Z</dcterms:created>
  <dcterms:modified xsi:type="dcterms:W3CDTF">2024-09-13T06:58:00Z</dcterms:modified>
</cp:coreProperties>
</file>