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jc w:val="righ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845A63">
        <w:trPr>
          <w:cantSplit/>
          <w:jc w:val="right"/>
        </w:trPr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845A63" w:rsidRDefault="000013B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181B68">
              <w:rPr>
                <w:color w:val="000000"/>
                <w:sz w:val="28"/>
                <w:szCs w:val="28"/>
              </w:rPr>
              <w:t>4</w:t>
            </w:r>
          </w:p>
          <w:p w:rsidR="00845A63" w:rsidRDefault="000013B9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845A63" w:rsidRDefault="000013B9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________________№ _____</w:t>
            </w:r>
          </w:p>
          <w:p w:rsidR="0012519C" w:rsidRDefault="0012519C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12519C" w:rsidRPr="00FC2B7C" w:rsidRDefault="0012519C" w:rsidP="0012519C">
            <w:pPr>
              <w:widowControl w:val="0"/>
              <w:autoSpaceDE w:val="0"/>
              <w:autoSpaceDN w:val="0"/>
              <w:adjustRightInd w:val="0"/>
              <w:jc w:val="right"/>
              <w:rPr>
                <w:snapToGrid w:val="0"/>
                <w:sz w:val="28"/>
                <w:szCs w:val="28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  <w:r w:rsidRPr="00FC2B7C">
              <w:rPr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snapToGrid w:val="0"/>
                <w:sz w:val="28"/>
                <w:szCs w:val="28"/>
              </w:rPr>
              <w:t>8</w:t>
            </w:r>
          </w:p>
          <w:p w:rsidR="0012519C" w:rsidRPr="00FC2B7C" w:rsidRDefault="0012519C" w:rsidP="0012519C">
            <w:pPr>
              <w:jc w:val="right"/>
              <w:rPr>
                <w:sz w:val="28"/>
                <w:szCs w:val="28"/>
              </w:rPr>
            </w:pPr>
            <w:r w:rsidRPr="00FC2B7C">
              <w:rPr>
                <w:sz w:val="28"/>
                <w:szCs w:val="28"/>
              </w:rPr>
              <w:t>к Закону Ярославской области</w:t>
            </w:r>
          </w:p>
          <w:p w:rsidR="0012519C" w:rsidRDefault="0012519C" w:rsidP="0012519C">
            <w:pPr>
              <w:ind w:firstLine="420"/>
              <w:jc w:val="right"/>
            </w:pPr>
            <w:r w:rsidRPr="00FC2B7C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20.12.2023 № 78</w:t>
            </w:r>
            <w:r w:rsidRPr="00FC2B7C">
              <w:rPr>
                <w:sz w:val="28"/>
                <w:szCs w:val="28"/>
              </w:rPr>
              <w:t>-з</w:t>
            </w:r>
          </w:p>
        </w:tc>
      </w:tr>
    </w:tbl>
    <w:p w:rsidR="00845A63" w:rsidRDefault="00845A63">
      <w:pPr>
        <w:rPr>
          <w:vanish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845A63">
        <w:trPr>
          <w:cantSplit/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5A63" w:rsidRDefault="000013B9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Ведомственная структура расходов областного бюджета на 2024 год</w:t>
            </w:r>
          </w:p>
          <w:p w:rsidR="0012519C" w:rsidRDefault="0012519C">
            <w:pPr>
              <w:ind w:firstLine="420"/>
              <w:jc w:val="center"/>
            </w:pPr>
          </w:p>
        </w:tc>
      </w:tr>
    </w:tbl>
    <w:p w:rsidR="00845A63" w:rsidRDefault="00845A63">
      <w:pPr>
        <w:rPr>
          <w:vanish/>
        </w:rPr>
      </w:pPr>
      <w:bookmarkStart w:id="0" w:name="__bookmark_1"/>
      <w:bookmarkEnd w:id="0"/>
    </w:p>
    <w:tbl>
      <w:tblPr>
        <w:tblW w:w="12182" w:type="dxa"/>
        <w:tblLayout w:type="fixed"/>
        <w:tblLook w:val="01E0" w:firstRow="1" w:lastRow="1" w:firstColumn="1" w:lastColumn="1" w:noHBand="0" w:noVBand="0"/>
      </w:tblPr>
      <w:tblGrid>
        <w:gridCol w:w="4528"/>
        <w:gridCol w:w="1134"/>
        <w:gridCol w:w="1701"/>
        <w:gridCol w:w="993"/>
        <w:gridCol w:w="1842"/>
        <w:gridCol w:w="1984"/>
      </w:tblGrid>
      <w:tr w:rsidR="00845A63" w:rsidTr="0012519C">
        <w:trPr>
          <w:gridAfter w:val="1"/>
          <w:wAfter w:w="1984" w:type="dxa"/>
          <w:tblHeader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31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41"/>
            </w:tblGrid>
            <w:tr w:rsidR="00845A63">
              <w:trPr>
                <w:cantSplit/>
                <w:jc w:val="center"/>
              </w:trPr>
              <w:tc>
                <w:tcPr>
                  <w:tcW w:w="31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A63" w:rsidRDefault="000013B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845A63" w:rsidRDefault="00845A63">
            <w:pPr>
              <w:spacing w:line="1" w:lineRule="auto"/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vanish/>
              </w:rPr>
            </w:pPr>
          </w:p>
          <w:tbl>
            <w:tblPr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845A63">
              <w:trPr>
                <w:cantSplit/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A63" w:rsidRDefault="000013B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Главный </w:t>
                  </w: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распоря-дитель</w:t>
                  </w:r>
                  <w:proofErr w:type="spellEnd"/>
                </w:p>
              </w:tc>
            </w:tr>
          </w:tbl>
          <w:p w:rsidR="00845A63" w:rsidRDefault="00845A63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vanish/>
              </w:rPr>
            </w:pPr>
          </w:p>
          <w:tbl>
            <w:tblPr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845A63">
              <w:trPr>
                <w:cantSplit/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2519C" w:rsidRDefault="000013B9" w:rsidP="0012519C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Код целевой</w:t>
                  </w:r>
                </w:p>
                <w:p w:rsidR="00845A63" w:rsidRDefault="000013B9" w:rsidP="0012519C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845A63" w:rsidRDefault="00845A63">
            <w:pPr>
              <w:spacing w:line="1" w:lineRule="auto"/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vanish/>
              </w:rPr>
            </w:pPr>
          </w:p>
          <w:tbl>
            <w:tblPr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45A63">
              <w:trPr>
                <w:cantSplit/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921FB" w:rsidRDefault="005921FB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Вид</w:t>
                  </w:r>
                </w:p>
                <w:p w:rsidR="005921FB" w:rsidRDefault="000013B9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proofErr w:type="spellEnd"/>
                  <w:r w:rsidR="005921FB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845A63" w:rsidRDefault="000013B9">
                  <w:pPr>
                    <w:jc w:val="center"/>
                  </w:pPr>
                  <w:proofErr w:type="spellStart"/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  <w:proofErr w:type="spellEnd"/>
                </w:p>
              </w:tc>
            </w:tr>
          </w:tbl>
          <w:p w:rsidR="00845A63" w:rsidRDefault="00845A63">
            <w:pPr>
              <w:spacing w:line="1" w:lineRule="auto"/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vanish/>
              </w:rPr>
            </w:pPr>
          </w:p>
          <w:tbl>
            <w:tblPr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845A63">
              <w:trPr>
                <w:cantSplit/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45A63" w:rsidRDefault="000013B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845A63" w:rsidRDefault="000013B9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845A63" w:rsidRDefault="00845A63">
            <w:pPr>
              <w:spacing w:line="1" w:lineRule="auto"/>
            </w:pP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19 068 580 879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18 903 757 321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17 271 442 726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01.1.01.52160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3 594 900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2 171 919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1 422 981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проведению генетических экспертных исследований костного материала неопознанных тел погибших в ходе специальной военной операции, а также образцов крови </w:t>
            </w:r>
            <w:r>
              <w:rPr>
                <w:color w:val="000000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color w:val="000000"/>
                <w:sz w:val="24"/>
                <w:szCs w:val="24"/>
              </w:rPr>
              <w:t>буккального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эпителия) родственников погибших в ходе специальной военной операции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303 176 200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303 176 200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55 208 381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32 925 354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21 870 127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7 303 727 322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17 154 792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3 057 283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7 283 245 105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270 142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1 900 216 523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108 988 217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1 791 228 306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01.1.01.R0504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четырех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86 284 384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86 284 384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Реализации мероприятий по созданию (развитию) и оснащению (дооснащению) региональных эндокринологических центров и школ для пациентов с сахарным диабетом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108 518 631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108 518 631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дооснащению (переоснащению) медицинских организаций, оказывающих медицинскую помощь сельским жителям и жителям отдаленных территорий, оборудованием для выявления сахарного диабета и контроля за состоянием пациента с сахарным диабетом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5 872 603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5 872 603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Реализации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19 727 398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19 727 398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46 546 987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35 018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46 511 969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 С"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63 379 453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63 379 453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210 971 685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22 471 000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22 471 000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14 710 150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1 532 800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1 532 800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78 578 905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01.3.01.R7520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51 468 482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20 794 433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20 794 433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30 450 549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30 450 549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01.3.02.А3850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257 632 103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01.3.N2.51920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102 151 564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102 151 564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13 127 622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13 127 622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42 322 397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01.3.N3.51900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42 322 397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42 322 397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42 833 182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42 833 182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42 833 182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908 497 691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908 497 691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88 530 750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819 966 941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14 240 800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13 961 600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8 961 600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8 961 600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1 107 680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1 107 680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1 107 680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1 107 680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149 475 078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73 756 386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73 756 386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1 570 300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1 570 300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72 970 698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72 436 051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529 126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97 694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97 694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3 874 079 605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3 603 520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3 603 520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2 003 520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2 003 520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3 840 320 742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259 615 430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254 885 733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254 885 733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11.1.01.R0504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11.1.01.R3630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704 330 440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704 330 440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704 330 440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190 611 010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190 611 010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190 611 010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1 125 721 587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1 125 651 587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1 125 651 587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149 515 460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149 350 460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149 350 460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932 521 788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919 429 788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919 429 788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36 311 785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434 492 469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11.3.A1.54540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11.3.A1.54560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280 214 377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280 214 377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11.3.A1.55133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7 965 342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7 965 071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11.3.A1.55197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11.3.A1.55198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11.3.A1.55974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11 270 018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11 270 018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2 406 251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11.3.A2.55193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11.3.A2.76680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4 794 522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виртуальных концертных залов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11.3.A3.54530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363 500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363 500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363 500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29 791 843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29 693 843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29 423 989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30 035 469 646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29 828 524 674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5 396 168 251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5 112 723 627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287 740 920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44 558 102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4 778 158 376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2 266 229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1 333 500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89 648 469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89 648 469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461 540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461 540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1 678 744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1 678 744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1 963 510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1 963 510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11 562 081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11 562 081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02.1.01.R0504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02.1.01.R3034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30 849 860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1 080 893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29 768 967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11 992 740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11 992 740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108 786 200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108 786 200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21 843 061 966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221 825 369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221 825 369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662 309 598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662 309 598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142 819 062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142 819 062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339 030 951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339 030 951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19 089 300 664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19 089 300 664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02.1.02.R0501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6 770 400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6 770 400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650 902 791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650 902 791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630 436 667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630 436 667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856 130 513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239 219 782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239 219 782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195 931 894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195 931 894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331 672 885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331 672 885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89 305 952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89 305 952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469 850 372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445 778 432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33 838 693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10 725 000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401 214 739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24 071 940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23 721 940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692 837 222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укреплению материально-технической базы организаций в рамках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02.3.01.77640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285 312 467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285 312 467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двух финансовых лет)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225 271 508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225 271 508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57 141 517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2 202 646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2 202 646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18 772 560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18 772 560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02.3.E1.64800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02.3.E1.71870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5 444 383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5 444 383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270 651 600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02.3.E2.50981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7 610 212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7 610 212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подготовке и проведению Всероссийского форума профессиональной ориентации "</w:t>
            </w:r>
            <w:proofErr w:type="spellStart"/>
            <w:r>
              <w:rPr>
                <w:color w:val="000000"/>
                <w:sz w:val="24"/>
                <w:szCs w:val="24"/>
              </w:rPr>
              <w:t>ПроеКТОриЯ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94 184 700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94 184 700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163 382 938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163 382 938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166 222 876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124 865 209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124 865 209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02.3.E4.72190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76 460 357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72 170 843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72 170 843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02.3.EВ.57860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3 432 170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3 432 170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38 451 303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38 451 303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18 716 600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17 016 600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40 958 905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40 958 905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04.3.01.R0270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124 905 764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55 141 750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55 141 750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11 077 600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1 304 766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57 973 664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56 854 758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274 653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630 140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1 367 609 761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25 168 194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25 168 194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25 168 194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25 168 194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1 292 292 950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19C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1 079 676 658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743 782 539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743 782 539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48 463 091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48 463 091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168 049 247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168 049 247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2 297 580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2 297 580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31 063 100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31 063 100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24 707 000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24 707 000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7 062 520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7 062 520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204 899 277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104 960 161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104 960 161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65 351 070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65 351 070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1 993 046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1 993 046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23.2.01.72310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25 720 000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25 720 000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(автоматизация) системы контрольно-надзорной деятельности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региональных проектов в сфере информационных технологий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4 316 987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23.3.02.R0280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3 130 000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23.3.D6.70070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3 130 000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50 148 617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49 873 617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49 542 617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1 207 445 689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70 594 792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70 594 792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50 550 455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50 550 455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14 836 012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14 836 012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997 129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997 129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997 129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997 129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940 505 528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547 977 817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75 756 501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75 756 501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2 025 923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2 025 923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5 143 011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5 143 011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3 926 478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3 926 478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6 303 816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6 303 816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9 486 481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9 486 481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8 320 295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8 320 295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94 026 747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49 708 422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49 708 422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26 265 000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26 265 000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9 005 170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9 005 170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173 796 208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47D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со </w:t>
            </w:r>
          </w:p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37 586 208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37 586 208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Фонду регионального развития Ярославской области для предоставления займов предприятиям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25.2.01.77980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25.2.01.R4720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124 704 756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26 911 466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26 911 466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122 446 961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122 446 961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87 896 771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87 896 771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658 350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658 350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Мышкине)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48.3.01.R576Ж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1 073 595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1 073 595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Первомайском районе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72 901 279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72 164 007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71 594 786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566 623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414 272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264 272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12 229 915 075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1 625 286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1 625 286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1 625 286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1 625 286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7 771 242 792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153 895 062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67 009 350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67 009 350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86 885 712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81 280 860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5 604 852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6 499 097 000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1 117 050 730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1 116 093 730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1 116 093 730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4 457 046 997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Поощрение региональных и муниципальных 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50.0.00.55490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154 046 200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154 046 200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135 639 210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134 125 610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1 440 600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73 000</w:t>
            </w:r>
          </w:p>
        </w:tc>
      </w:tr>
      <w:tr w:rsidR="00990DED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0DED" w:rsidRDefault="00990DED" w:rsidP="00990D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366 996 287</w:t>
            </w:r>
          </w:p>
        </w:tc>
      </w:tr>
      <w:tr w:rsidR="00990DED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0DED" w:rsidRDefault="00990DED" w:rsidP="00990D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366 996 287</w:t>
            </w:r>
          </w:p>
        </w:tc>
      </w:tr>
      <w:tr w:rsidR="00990DED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0DED" w:rsidRDefault="00990DED" w:rsidP="00990D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3 800 000 000</w:t>
            </w:r>
          </w:p>
        </w:tc>
      </w:tr>
      <w:tr w:rsidR="00990DED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90DED" w:rsidRDefault="00990DED" w:rsidP="00990DE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90DED" w:rsidRDefault="00990DED" w:rsidP="00990DED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265 300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5 084 784 620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4 175 297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4 175 297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4 175 297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4 175 297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1 704 690 409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06.2.05.70200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654 690 409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06.3.F2.54240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3 093 280 086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2 682 703 051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32 663 105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22 952 630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9 596 631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3 606 750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3 606 750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14.1.01.70670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2 146 224 247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36 487 015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2 109 737 232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140 760 543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140 760 543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11 159 479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11 159 479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"Южный водоканал" на мероприятия по ремонту и переоснащению объектов очистных сооружений водопровода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112 016 266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112 016 266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мероприятия по подготовке к отопительному периоду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станций подъема холодной воды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"Южный водоканал"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"Северный водоканал"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169 037 666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18 999 916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18 999 916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50 037 750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50 037 750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водоотведения (очистных сооружений)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81 835 049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46 835 049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46 835 049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95 686 632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95 686 632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95 686 632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64 017 688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28 472 000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28 472 000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28 472 000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28 472 000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190 479 793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190 479 793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21 292 131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21 292 131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(возмещение затрат государственному предприятию Ярославской области "Северный водоканал" на капитальный ремонт водопроводных сетей в г. Мышкине)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"Северный водоканал" на капитальные вложения на строительство коммунальных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161 916 464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161 916 464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63 342 035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61 885 957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61 181 634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665 624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31 585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1 355 078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819 840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460 173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14 542 898 869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14 265 906 119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7 976 370 366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3 037 002 100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3 037 002 100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160 002 107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1 987 465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158 014 642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39 513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870 945 200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12 352 057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858 593 143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80 628 817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969 017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79 659 800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2 713 333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2 681 992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458 802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457 886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4 063 941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4 013 240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62 882 742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62 077 742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36 027 078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35 609 078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253 334 456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2 901 295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250 433 161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4 389 075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4 339 075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1 415 280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1 375 180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7 478 420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7 373 420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111 898 996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110 512 996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5 337 876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5 266 876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102 932 392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102 922 792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77 160 500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75 897 500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6 484 839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6 398 339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9 772 680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9 640 680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584 099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569 099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7 135 716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7 030 716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711 438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7 242 312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7 141 312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11 739 896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11 537 596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523 454 222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7 569 800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515 884 422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342 279 621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337 438 621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10 150 500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124 900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10 025 600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911 400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213 520 882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2 700 915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210 819 967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1 921 248 246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27 735 069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1 893 513 177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798 004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852 470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852 470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11 992 588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196 934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11 795 654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701 680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9 306 803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109 171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9 197 632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21 352 705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282 705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21 070 000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5 275 003 354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семейных многофункциональных центров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5 405 695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55 706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5 349 989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выездной службы ранней помощи "Домашний консультант"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2 359 867 380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601 791 449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130 323 737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923 821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1 622 185 384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4 642 989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2 661 220 960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2 661 220 960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180 091 745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180 091 745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66 636 474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66 636 474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514 761 295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162 778 323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162 778 323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3 385 301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3 385 301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40 078 087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39 496 987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33 202 922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5 394 065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13 330 946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6 181 823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6 181 823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7 149 123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7 149 123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351 811 604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347 624 138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347 624 138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4 187 466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4 187 466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94 550 467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03.3.P3.51630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03.3.P3.5163F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25 293 800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25 293 800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7 640 200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7 640 200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7 640 200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7 640 200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72 226 900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926 900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37 375 648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479 648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36 896 000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Северного линейного управления Министерства внутренних дел Российской Федерации на транспорте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9 067 520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исполнения наказаний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49 215 000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829 000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7 781 000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23.3.D6.77180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81 267 482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604 240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604 240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79 730 042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78 859 568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769 200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отношений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789 960 704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204 476 778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204 476 778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24 476 778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24 476 778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1 264 000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1 264 000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473 708 624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148 507 027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46 555 982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42 253 556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4 302 426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49 396 574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1 241 301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48 155 273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37 830 000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37 830 000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проведение кадастровых работ в отношении бесхозяйных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5 468 470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5 468 470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72 984 597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72 984 597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72 984 597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252 217 000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252 217 000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252 217 000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110 502 138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68 172 938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67 136 721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1 008 937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42 279 200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41 469 200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40 693 476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40 693 476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27 906 472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26 322 472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1 584 000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8 131 354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8 131 354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4 613 932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4 613 932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41 718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41 718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142 944 606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142 944 606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67 834 860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66 382 714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1 452 146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7 651 361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7 651 361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66 898 233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66 898 233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269 295 368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269 295 368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166 877 479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156 343 223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10 534 256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4 989 484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4 989 484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82 156 005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82 156 005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14 985 400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14 985 400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1 980 092 302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301 697 058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232 211 058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56 578 617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37 077 317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19 501 300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19 108 522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19 108 522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103 024 670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103 024 670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20 431 525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20 431 525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98 142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98 142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69 486 000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216 625 670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216 625 670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 на мероприятия по реализации единой информационной политики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216 625 670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216 625 670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17 360 202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17 360 202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17 360 202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17 360 202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49 438 070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189 969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39 969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39 969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980 782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929 782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929 782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48 267 319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45 757 942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45 757 942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1 394 971 302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11 517 600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60 986 019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4 226 270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1 603 984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55 155 765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672 063 760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328 266 851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328 626 073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15 165 574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6 580 370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5 935 370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491 656 604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480 934 274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10 602 789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119 541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71 580 289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71 580 289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61 979 367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5 644 700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35 315 835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19 775 974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1 242 858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 w:rsidP="00F2147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</w:t>
            </w:r>
            <w:r w:rsidR="00F2147D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11-з "О наградах"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898 515 988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3 321 065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3 321 065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1 761 065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1 761 065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867 812 863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30 050 889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30 050 889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30 015 289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721 375 264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314 847 652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314 847 652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"Спортивный регби-клуб "Флагман"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51 876 512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51 876 512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347 646 100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6 146 100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95 489 361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95 489 361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95 489 361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20 897 349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198 305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198 305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198 305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26 733 755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26 269 136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26 095 788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461 619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421 619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7 744 686 716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884 488 629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183 628 952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10 468 952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10 468 952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62 584 106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01.3.N3.74940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62 584 106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62 584 106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1 318 253 214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7 946 439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7 946 439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7 946 439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1 310 306 775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28 006 226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28 006 226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161 856 437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161 856 437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2 227 593 311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124 459 961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2 641 132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2 641 132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ДОМ.РФ",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188 202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188 202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4 903 980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4 903 980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32 748 515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32 748 515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81 076 510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81 076 510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81 076 510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427 923 962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427 225 406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65 165 300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14 701 986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341 831 634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5 526 486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233 436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233 436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05.1.03.74730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465 120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465 120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94 889 654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94 889 654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94 889 654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245 654 127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142 668 847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142 668 847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1 253 589 097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05.3.F3.67483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1 196 077 883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1 196 077 883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4 490 000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4 490 000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11.3.A1.77690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552 499 515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210 419 791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96 639 791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96 639 791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113 780 000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113 780 000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342 079 724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121 796 182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121 796 182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1 696 320 454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255 748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255 748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255 748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10 750 000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186 380 223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14.3.F5.Д2430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1 519 661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1 519 661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1 498 934 483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14.3.G6.Д0130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186 629 198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186 629 198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186 629 198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186 629 198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10 248 400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782 400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782 400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782 400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9 466 000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23.3.D6.70070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728 253 781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124 622 667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6 612 667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6 612 667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603 631 114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506 680 053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506 680 053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72 322 841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72 322 841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12 308 150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12 308 150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48.3.01.Д5769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2 337 305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2 337 305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116 070 214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00351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</w:t>
            </w:r>
          </w:p>
          <w:p w:rsidR="00845A63" w:rsidRDefault="000013B9">
            <w:pPr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color w:val="000000"/>
                <w:sz w:val="24"/>
                <w:szCs w:val="24"/>
              </w:rPr>
              <w:t>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47 344 476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47 344 476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66 072 813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65 314 799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736 757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17 849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2 635 375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99 740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2 473 035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и государственного жилищного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222 662 457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56 841 611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11 841 611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10 941 611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10 377 882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563 210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жилищно-коммунального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14.1.03.77930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6 846 666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6 396 666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6 396 666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6 396 666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23.3.D6.77180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158 974 180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156 579 982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139 683 813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16 837 225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58 944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2 367 198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1 448 533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185 600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конкурентной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103 537 503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722 334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722 334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722 334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50 999 026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50 999 026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42 339 414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37 442 139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4 893 950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51 816 143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50 794 601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50 371 748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420 680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1 021 542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905 503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66 173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854 590 352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823 311 799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596 034 053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3 885 791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305 929 492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2 704 717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222 127 262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166 270 687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55 098 654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757 921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23 567 836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4 377 978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5 096 550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14 093 308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404 100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07.3.P2.00000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226 873 646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1 181 890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1 181 890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1 181 890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1 181 890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30 096 663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29 893 133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29 711 851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179 470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137 530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33 173 776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59 249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59 249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59 249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33 114 527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33 048 028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32 908 508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39 999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39 999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763 072 083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538 153 412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383 610 000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2147D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со </w:t>
            </w:r>
          </w:p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127 820 000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127 820 000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15.2.01.76510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255 790 000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255 790 000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14 418 374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22 515 732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22 515 732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19 967 605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2 548 127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66 635 122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159 184 484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140 762 400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>
              <w:rPr>
                <w:color w:val="000000"/>
                <w:sz w:val="24"/>
                <w:szCs w:val="24"/>
              </w:rPr>
              <w:t>докапитализации</w:t>
            </w:r>
            <w:proofErr w:type="spellEnd"/>
            <w:r>
              <w:rPr>
                <w:color w:val="000000"/>
                <w:sz w:val="24"/>
                <w:szCs w:val="24"/>
              </w:rPr>
              <w:t>) региональных фондов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16.3.01.76050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12 822 084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1 148 185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1 148 185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1 148 185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64 586 002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63 448 302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62 118 192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1 327 106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научно-технологического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729 031 568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430 980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403 500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27 480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428 070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"Популяризация инвестиционного потенциала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19 395 780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19 395 780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18.1.02.72800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19 395 780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19 395 780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249 047 057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1 314 158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693 158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693 158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44 132 710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127 900 147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4 710 603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4 710 603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22.1.07.75170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108 629 544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108 629 544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11 362 038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22.3.01.R5180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9 112 038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9 112 038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64 338 004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64 338 004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64 338 004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422 280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159 885 000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и модернизацию элементов научно-образовательной инфраструктуры образовательных организаций высшего образования, государственных научных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299 174 401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261 176 063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261 176 063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32 960 537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32 761 354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197 179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4 587 601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4 587 601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1 070 164 613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74 802 813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1 773 244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1 773 244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1 773 244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296 762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296 762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296 762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21 545 385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программного обеспечения для анализа и распознавания биометрических данных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51 187 422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51 082 259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50 929 796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152 463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901 740 730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16 989 404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194 904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915 400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приобретению автономных пожарных </w:t>
            </w:r>
            <w:proofErr w:type="spellStart"/>
            <w:r>
              <w:rPr>
                <w:color w:val="000000"/>
                <w:sz w:val="24"/>
                <w:szCs w:val="24"/>
              </w:rPr>
              <w:t>извещателей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10.1.02.76480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876 838 936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876 801 772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44 084 365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25 583 355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807 088 033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46 019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6 996 990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525 430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525 430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525 430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525 430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93 095 640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EE0845">
            <w:pPr>
              <w:rPr>
                <w:color w:val="000000"/>
                <w:sz w:val="24"/>
                <w:szCs w:val="24"/>
              </w:rPr>
            </w:pPr>
            <w:r w:rsidRPr="00EE0845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20 918 500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20 918 500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42 516 799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42 099 973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41 141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794 450 818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763 576 563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229 910 000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95 552 000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95 552 000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533 666 563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18.3.J1.55220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415 347 917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415 347 917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туристического кода центра города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18.3.J1.55580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30 307 255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29 617 255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29 460 255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197 212 973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2 499 793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25.3.T2.00000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2 499 793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25.3.T2.52510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2 499 793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2 499 793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174 120 697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131 700 918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116 691 531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116 691 531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15 009 387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15 009 387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27 940 241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27 940 241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27 940 241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комплекса приюта для животных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14 479 538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обустройство комплекса приюта для животных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43.2.02.75990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14 479 538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14 479 538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20 301 483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19 837 783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19 336 679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17 939 463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17 939 463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17 914 463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16 012 564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1 901 199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66 717 737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27 486 660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27 486 660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27 486 660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27 486 660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2 450 528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2 450 528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2 450 528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2 450 528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36 780 549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8 661 200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7 695 707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965 493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27 806 067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26 796 645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1 009 422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313 282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30 782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22 798 158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22 798 158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22 758 436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21 129 839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1 628 597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14 139 871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14 139 871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14 139 871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13 589 883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64 422 485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225 300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225 300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64 197 185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44 922 025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44 780 170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19 273 160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19 273 160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Контрольно-ревизионная инспекция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47 837 760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37 447 760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37 320 824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37 121 179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193 881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5 764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122 936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34 770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88 166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Агентство по обеспечению деятельности мировых судей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242 820 072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22 350 029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22 350 029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22 350 029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22 350 029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113 750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220 356 293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219 696 293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157 466 714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62 210 443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13 136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и транспорта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33 872 247 227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325 421 177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"Ростов Великий – духовный центр России"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06.3.01.98004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73 425 177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73 425 177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73 425 177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51 996 000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129 127 261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129 127 261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129 127 261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129 127 261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15 623 127 562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11 576 353 114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455 582 751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241 985 412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24 805 311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187 981 253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785 775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151 054 943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151 054 943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оказание финансовой помощи акционерному обществу "Аэропорт </w:t>
            </w:r>
            <w:proofErr w:type="spellStart"/>
            <w:r>
              <w:rPr>
                <w:color w:val="000000"/>
                <w:sz w:val="24"/>
                <w:szCs w:val="24"/>
              </w:rPr>
              <w:t>Туношна</w:t>
            </w:r>
            <w:proofErr w:type="spellEnd"/>
            <w:r>
              <w:rPr>
                <w:color w:val="000000"/>
                <w:sz w:val="24"/>
                <w:szCs w:val="24"/>
              </w:rPr>
              <w:t>" в целях предупреждения банкротства и восстановления платежеспособности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45 922 028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45 922 028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503 989 170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503 989 170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20 767 090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20 767 090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39 231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39 231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10 793 606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10 793 606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437 829 532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437 829 532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748 706 203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748 706 203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9 127 468 000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9 127 468 000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средств специального казначейского кредита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17.3.03.97001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17.3.04.57660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2 984 074 448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1 551 714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1 551 714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1 551 714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1 551 714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17 268 208 498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446 828 429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446 749 929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325 799 346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120 249 620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закупок товаров, работ, услуг для обеспечения функций министерства дорожного хозяйства </w:t>
            </w:r>
            <w:r w:rsidR="005E0F43">
              <w:rPr>
                <w:color w:val="000000"/>
                <w:sz w:val="24"/>
                <w:szCs w:val="24"/>
              </w:rPr>
              <w:t xml:space="preserve">и транспорта </w:t>
            </w:r>
            <w:r>
              <w:rPr>
                <w:color w:val="000000"/>
                <w:sz w:val="24"/>
                <w:szCs w:val="24"/>
              </w:rPr>
              <w:t>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9 882 759 762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3 738 435 895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3 738 435 895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494 977 334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494 977 334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376 703 366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375 736 366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24.2.01.73330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447 999 583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447 999 583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99 922 350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52 838 794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47 083 556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193 938 044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193 938 044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236 822 041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236 822 041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2 524 973 718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2 524 973 718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24.2.01.76030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99 241 068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99 241 068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559 074 422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559 074 422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содержание и обслуживание интеллектуальных транспортных систем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5 395 876 788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2 336 917 574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2 204 554 512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132 363 062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2 252 726 414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2 252 726 414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1 542 743 519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1 490 059 560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1 490 059 560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237 954 816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237 954 816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237 954 816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48 475 100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189 479 716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70 043 073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69 067 073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68 308 671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740 100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18 302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697 947 684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338 585 950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338 585 950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338 585 950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338 585 950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26 274 294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19 470 595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19 470 595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19 470 595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1 029 280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1 029 280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1 029 280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1 029 280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290 507 346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289 007 346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21 358 271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21 358 271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267 649 075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267 649 075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41 550 814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41 490 814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41 054 387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431 427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68 972 597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68 627 597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68 137 897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67 333 507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801 795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2 595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природопользования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609 425 472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192 953 750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99 916 170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40 771 939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40 771 939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9 150 212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9 150 212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12.1.01.76550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71 695 480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12.3.G8.00000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20 983 100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12.3.G8.50900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20 983 100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20 983 100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816 793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816 793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816 793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816 793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290 583 052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243 754 852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139 955 700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108 504 437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29 329 600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76 177 552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4 932 736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988 746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46 556 920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2 049 850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10 106 000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10 106 000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10 106 000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26 222 200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14 450 500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3 779 100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125 071 877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19 645 200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14 951 300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7 471 888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7 359 412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87 835 360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86 592 608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1 160 322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1 345 017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164 800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880 217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молодежной политики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282 831 569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472 300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472 300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472 300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228 427 400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224 355 900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166 679 797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166 679 797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5 250 165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5 250 165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8 869 431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8 369 431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2 648 411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1 149 661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3 484 956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1 299 488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1 299 488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1 299 488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2 185 468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1 199 968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1 199 968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 w:rsidP="000575D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</w:t>
            </w:r>
            <w:r w:rsidR="000575DC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века"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114 700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114 700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114 700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3 222 013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3 201 753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3 112 013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89 740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20 260</w:t>
            </w:r>
          </w:p>
        </w:tc>
      </w:tr>
      <w:tr w:rsidR="00845A63" w:rsidTr="0012519C">
        <w:trPr>
          <w:gridAfter w:val="1"/>
          <w:wAfter w:w="1984" w:type="dxa"/>
        </w:trPr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45A63" w:rsidRDefault="000013B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845A6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45A63" w:rsidRDefault="000013B9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20 260</w:t>
            </w:r>
          </w:p>
        </w:tc>
      </w:tr>
      <w:tr w:rsidR="0012519C" w:rsidTr="0012519C">
        <w:tc>
          <w:tcPr>
            <w:tcW w:w="4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2519C" w:rsidRDefault="0012519C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19C" w:rsidRDefault="0012519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19C" w:rsidRDefault="0012519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19C" w:rsidRDefault="0012519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519C" w:rsidRDefault="0012519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140 052 969 542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12519C" w:rsidRDefault="0012519C" w:rsidP="0012519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506331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252C05" w:rsidRDefault="00252C05"/>
    <w:sectPr w:rsidR="00252C05" w:rsidSect="0012519C">
      <w:headerReference w:type="default" r:id="rId6"/>
      <w:footerReference w:type="default" r:id="rId7"/>
      <w:headerReference w:type="first" r:id="rId8"/>
      <w:pgSz w:w="11905" w:h="16837"/>
      <w:pgMar w:top="396" w:right="566" w:bottom="1133" w:left="1133" w:header="396" w:footer="1133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19C" w:rsidRDefault="0012519C">
      <w:r>
        <w:separator/>
      </w:r>
    </w:p>
  </w:endnote>
  <w:endnote w:type="continuationSeparator" w:id="0">
    <w:p w:rsidR="0012519C" w:rsidRDefault="00125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2519C">
      <w:tc>
        <w:tcPr>
          <w:tcW w:w="10421" w:type="dxa"/>
        </w:tcPr>
        <w:p w:rsidR="0012519C" w:rsidRDefault="0012519C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12519C" w:rsidRDefault="0012519C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19C" w:rsidRDefault="0012519C">
      <w:r>
        <w:separator/>
      </w:r>
    </w:p>
  </w:footnote>
  <w:footnote w:type="continuationSeparator" w:id="0">
    <w:p w:rsidR="0012519C" w:rsidRDefault="00125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1388433"/>
      <w:docPartObj>
        <w:docPartGallery w:val="Page Numbers (Top of Page)"/>
        <w:docPartUnique/>
      </w:docPartObj>
    </w:sdtPr>
    <w:sdtEndPr/>
    <w:sdtContent>
      <w:p w:rsidR="0012519C" w:rsidRDefault="0012519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0351">
          <w:rPr>
            <w:noProof/>
          </w:rPr>
          <w:t>107</w:t>
        </w:r>
        <w:r>
          <w:fldChar w:fldCharType="end"/>
        </w:r>
      </w:p>
    </w:sdtContent>
  </w:sdt>
  <w:p w:rsidR="0012519C" w:rsidRDefault="0012519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12519C">
      <w:trPr>
        <w:trHeight w:val="737"/>
      </w:trPr>
      <w:tc>
        <w:tcPr>
          <w:tcW w:w="10421" w:type="dxa"/>
        </w:tcPr>
        <w:p w:rsidR="0012519C" w:rsidRDefault="0012519C">
          <w:pPr>
            <w:jc w:val="center"/>
            <w:rPr>
              <w:color w:val="000000"/>
              <w:sz w:val="28"/>
              <w:szCs w:val="28"/>
            </w:rPr>
          </w:pPr>
        </w:p>
        <w:p w:rsidR="0012519C" w:rsidRDefault="0012519C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A63"/>
    <w:rsid w:val="000013B9"/>
    <w:rsid w:val="000575DC"/>
    <w:rsid w:val="0012519C"/>
    <w:rsid w:val="00181B68"/>
    <w:rsid w:val="00252C05"/>
    <w:rsid w:val="003F7DC0"/>
    <w:rsid w:val="005921FB"/>
    <w:rsid w:val="005C408A"/>
    <w:rsid w:val="005E0F43"/>
    <w:rsid w:val="00845A63"/>
    <w:rsid w:val="00900351"/>
    <w:rsid w:val="00990DED"/>
    <w:rsid w:val="00EE0845"/>
    <w:rsid w:val="00F2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C9537"/>
  <w15:docId w15:val="{90BD1ACD-8818-47C7-9E73-781DCD473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2519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2519C"/>
  </w:style>
  <w:style w:type="paragraph" w:styleId="a6">
    <w:name w:val="footer"/>
    <w:basedOn w:val="a"/>
    <w:link w:val="a7"/>
    <w:uiPriority w:val="99"/>
    <w:unhideWhenUsed/>
    <w:rsid w:val="0012519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25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173</Pages>
  <Words>37322</Words>
  <Characters>212737</Characters>
  <Application>Microsoft Office Word</Application>
  <DocSecurity>0</DocSecurity>
  <Lines>1772</Lines>
  <Paragraphs>499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dc:description/>
  <cp:lastModifiedBy>Колточенко Татьяна Владимировна</cp:lastModifiedBy>
  <cp:revision>3</cp:revision>
  <dcterms:created xsi:type="dcterms:W3CDTF">2024-11-23T09:45:00Z</dcterms:created>
  <dcterms:modified xsi:type="dcterms:W3CDTF">2024-11-23T12:21:00Z</dcterms:modified>
</cp:coreProperties>
</file>