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445" w:rsidRPr="0022659A" w:rsidRDefault="00A25445" w:rsidP="0022659A">
      <w:pPr>
        <w:shd w:val="clear" w:color="auto" w:fill="FFFFFF"/>
        <w:spacing w:line="360" w:lineRule="auto"/>
        <w:jc w:val="center"/>
        <w:rPr>
          <w:b/>
          <w:sz w:val="28"/>
          <w:szCs w:val="28"/>
        </w:rPr>
      </w:pPr>
      <w:r w:rsidRPr="0022659A">
        <w:rPr>
          <w:b/>
          <w:bCs/>
          <w:sz w:val="28"/>
          <w:szCs w:val="28"/>
        </w:rPr>
        <w:t>ПЕРЕЧЕНЬ</w:t>
      </w:r>
    </w:p>
    <w:p w:rsidR="00A25445" w:rsidRPr="0022659A" w:rsidRDefault="00A25445" w:rsidP="0022659A">
      <w:pPr>
        <w:spacing w:line="360" w:lineRule="auto"/>
        <w:jc w:val="center"/>
        <w:rPr>
          <w:b/>
          <w:sz w:val="28"/>
          <w:szCs w:val="28"/>
        </w:rPr>
      </w:pPr>
      <w:r w:rsidRPr="0022659A">
        <w:rPr>
          <w:b/>
          <w:sz w:val="28"/>
          <w:szCs w:val="28"/>
        </w:rPr>
        <w:t xml:space="preserve">нормативных правовых актов, подлежащих признанию </w:t>
      </w:r>
      <w:proofErr w:type="gramStart"/>
      <w:r w:rsidRPr="0022659A">
        <w:rPr>
          <w:b/>
          <w:sz w:val="28"/>
          <w:szCs w:val="28"/>
        </w:rPr>
        <w:t>утратившими</w:t>
      </w:r>
      <w:proofErr w:type="gramEnd"/>
      <w:r w:rsidRPr="0022659A">
        <w:rPr>
          <w:b/>
          <w:sz w:val="28"/>
          <w:szCs w:val="28"/>
        </w:rPr>
        <w:t xml:space="preserve"> силу, приостановлению, изменению или принятию в связи с принятием</w:t>
      </w:r>
    </w:p>
    <w:p w:rsidR="00406B2A" w:rsidRPr="0022659A" w:rsidRDefault="00A25445" w:rsidP="0022659A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22659A">
        <w:rPr>
          <w:b/>
          <w:sz w:val="28"/>
          <w:szCs w:val="28"/>
        </w:rPr>
        <w:t>Федерального закона «О внесении изменений в отдельные законодательные акты Российской Федерации в части организации проведения технического осмотра транспортных средств»</w:t>
      </w:r>
    </w:p>
    <w:p w:rsidR="00406B2A" w:rsidRPr="0022659A" w:rsidRDefault="00406B2A" w:rsidP="0022659A">
      <w:pPr>
        <w:pStyle w:val="a8"/>
        <w:spacing w:line="360" w:lineRule="auto"/>
        <w:ind w:firstLine="709"/>
        <w:jc w:val="both"/>
        <w:rPr>
          <w:sz w:val="28"/>
          <w:szCs w:val="28"/>
        </w:rPr>
      </w:pPr>
    </w:p>
    <w:p w:rsidR="00406B2A" w:rsidRPr="0022659A" w:rsidRDefault="009C5BE9" w:rsidP="0022659A">
      <w:pPr>
        <w:pStyle w:val="a8"/>
        <w:spacing w:line="360" w:lineRule="auto"/>
        <w:ind w:firstLine="709"/>
        <w:jc w:val="both"/>
        <w:rPr>
          <w:rStyle w:val="a3"/>
          <w:color w:val="auto"/>
          <w:sz w:val="28"/>
          <w:szCs w:val="28"/>
          <w:u w:val="none"/>
        </w:rPr>
      </w:pPr>
      <w:r>
        <w:rPr>
          <w:sz w:val="28"/>
          <w:szCs w:val="28"/>
        </w:rPr>
        <w:t>1. </w:t>
      </w:r>
      <w:hyperlink r:id="rId8" w:history="1">
        <w:r w:rsidR="00210F45" w:rsidRPr="0022659A">
          <w:rPr>
            <w:rStyle w:val="a3"/>
            <w:color w:val="auto"/>
            <w:sz w:val="28"/>
            <w:szCs w:val="28"/>
            <w:u w:val="none"/>
          </w:rPr>
          <w:t>Постановление Правительства</w:t>
        </w:r>
        <w:r w:rsidR="00E52BFE" w:rsidRPr="0022659A">
          <w:rPr>
            <w:rStyle w:val="a3"/>
            <w:color w:val="auto"/>
            <w:sz w:val="28"/>
            <w:szCs w:val="28"/>
            <w:u w:val="none"/>
          </w:rPr>
          <w:t xml:space="preserve"> РФ от 5 декабря 2011 г. №1008 «</w:t>
        </w:r>
        <w:r w:rsidR="00406B2A" w:rsidRPr="0022659A">
          <w:rPr>
            <w:rStyle w:val="a3"/>
            <w:color w:val="auto"/>
            <w:sz w:val="28"/>
            <w:szCs w:val="28"/>
            <w:u w:val="none"/>
          </w:rPr>
          <w:t>О</w:t>
        </w:r>
        <w:r>
          <w:rPr>
            <w:rStyle w:val="a3"/>
            <w:color w:val="auto"/>
            <w:sz w:val="28"/>
            <w:szCs w:val="28"/>
            <w:u w:val="none"/>
          </w:rPr>
          <w:t> </w:t>
        </w:r>
        <w:r w:rsidR="00406B2A" w:rsidRPr="0022659A">
          <w:rPr>
            <w:rStyle w:val="a3"/>
            <w:color w:val="auto"/>
            <w:sz w:val="28"/>
            <w:szCs w:val="28"/>
            <w:u w:val="none"/>
          </w:rPr>
          <w:t xml:space="preserve">проведении </w:t>
        </w:r>
        <w:r w:rsidR="00210F45" w:rsidRPr="0022659A">
          <w:rPr>
            <w:rStyle w:val="a3"/>
            <w:color w:val="auto"/>
            <w:sz w:val="28"/>
            <w:szCs w:val="28"/>
            <w:u w:val="none"/>
          </w:rPr>
          <w:t>технического осмотра транспортных средств</w:t>
        </w:r>
        <w:r w:rsidR="00E52BFE" w:rsidRPr="0022659A">
          <w:rPr>
            <w:rStyle w:val="a3"/>
            <w:color w:val="auto"/>
            <w:sz w:val="28"/>
            <w:szCs w:val="28"/>
            <w:u w:val="none"/>
          </w:rPr>
          <w:t>»</w:t>
        </w:r>
        <w:r w:rsidR="00043766">
          <w:rPr>
            <w:rStyle w:val="a3"/>
            <w:color w:val="auto"/>
            <w:sz w:val="28"/>
            <w:szCs w:val="28"/>
            <w:u w:val="none"/>
          </w:rPr>
          <w:t>.</w:t>
        </w:r>
      </w:hyperlink>
    </w:p>
    <w:p w:rsidR="00210F45" w:rsidRPr="0022659A" w:rsidRDefault="009C5BE9" w:rsidP="0022659A">
      <w:pPr>
        <w:pStyle w:val="a8"/>
        <w:spacing w:line="360" w:lineRule="auto"/>
        <w:ind w:firstLine="709"/>
        <w:jc w:val="both"/>
        <w:rPr>
          <w:sz w:val="28"/>
          <w:szCs w:val="28"/>
        </w:rPr>
      </w:pPr>
      <w:r>
        <w:rPr>
          <w:rStyle w:val="a3"/>
          <w:color w:val="auto"/>
          <w:sz w:val="28"/>
          <w:szCs w:val="28"/>
          <w:u w:val="none"/>
        </w:rPr>
        <w:t>2. </w:t>
      </w:r>
      <w:hyperlink r:id="rId9" w:history="1">
        <w:r w:rsidR="00210F45" w:rsidRPr="0022659A">
          <w:rPr>
            <w:rStyle w:val="a3"/>
            <w:color w:val="auto"/>
            <w:sz w:val="28"/>
            <w:szCs w:val="28"/>
            <w:u w:val="none"/>
          </w:rPr>
          <w:t>Постановление Правител</w:t>
        </w:r>
        <w:r w:rsidR="00E52BFE" w:rsidRPr="0022659A">
          <w:rPr>
            <w:rStyle w:val="a3"/>
            <w:color w:val="auto"/>
            <w:sz w:val="28"/>
            <w:szCs w:val="28"/>
            <w:u w:val="none"/>
          </w:rPr>
          <w:t>ьства РФ от 23 декабря 2011 г. № 1115 «</w:t>
        </w:r>
        <w:r w:rsidR="00210F45" w:rsidRPr="0022659A">
          <w:rPr>
            <w:rStyle w:val="a3"/>
            <w:color w:val="auto"/>
            <w:sz w:val="28"/>
            <w:szCs w:val="28"/>
            <w:u w:val="none"/>
          </w:rPr>
          <w:t>О</w:t>
        </w:r>
        <w:r>
          <w:rPr>
            <w:rStyle w:val="a3"/>
            <w:color w:val="auto"/>
            <w:sz w:val="28"/>
            <w:szCs w:val="28"/>
            <w:u w:val="none"/>
          </w:rPr>
          <w:t> </w:t>
        </w:r>
        <w:r w:rsidR="00210F45" w:rsidRPr="0022659A">
          <w:rPr>
            <w:rStyle w:val="a3"/>
            <w:color w:val="auto"/>
            <w:sz w:val="28"/>
            <w:szCs w:val="28"/>
            <w:u w:val="none"/>
          </w:rPr>
          <w:t>единой автоматизированной информационной системе технического осмотра транспортных средств</w:t>
        </w:r>
        <w:r w:rsidR="00E52BFE" w:rsidRPr="0022659A">
          <w:rPr>
            <w:rStyle w:val="a3"/>
            <w:color w:val="auto"/>
            <w:sz w:val="28"/>
            <w:szCs w:val="28"/>
            <w:u w:val="none"/>
          </w:rPr>
          <w:t>»</w:t>
        </w:r>
        <w:r w:rsidR="00043766">
          <w:rPr>
            <w:rStyle w:val="a3"/>
            <w:color w:val="auto"/>
            <w:sz w:val="28"/>
            <w:szCs w:val="28"/>
            <w:u w:val="none"/>
          </w:rPr>
          <w:t>.</w:t>
        </w:r>
      </w:hyperlink>
    </w:p>
    <w:p w:rsidR="00210F45" w:rsidRPr="0022659A" w:rsidRDefault="00406B2A" w:rsidP="0022659A">
      <w:pPr>
        <w:pStyle w:val="a8"/>
        <w:spacing w:line="360" w:lineRule="auto"/>
        <w:ind w:firstLine="709"/>
        <w:jc w:val="both"/>
        <w:rPr>
          <w:sz w:val="28"/>
          <w:szCs w:val="28"/>
        </w:rPr>
      </w:pPr>
      <w:r w:rsidRPr="0022659A">
        <w:rPr>
          <w:sz w:val="28"/>
          <w:szCs w:val="28"/>
        </w:rPr>
        <w:t xml:space="preserve">3. </w:t>
      </w:r>
      <w:hyperlink r:id="rId10" w:history="1">
        <w:r w:rsidR="007D42E6" w:rsidRPr="0022659A">
          <w:rPr>
            <w:rStyle w:val="a3"/>
            <w:color w:val="auto"/>
            <w:sz w:val="28"/>
            <w:szCs w:val="28"/>
            <w:u w:val="none"/>
          </w:rPr>
          <w:t xml:space="preserve">Постановление </w:t>
        </w:r>
        <w:r w:rsidR="00E52BFE" w:rsidRPr="0022659A">
          <w:rPr>
            <w:rStyle w:val="a3"/>
            <w:color w:val="auto"/>
            <w:sz w:val="28"/>
            <w:szCs w:val="28"/>
            <w:u w:val="none"/>
          </w:rPr>
          <w:t>Правительства РФ от 03.11.2011 № 912 «</w:t>
        </w:r>
        <w:r w:rsidR="007D42E6" w:rsidRPr="0022659A">
          <w:rPr>
            <w:rStyle w:val="a3"/>
            <w:color w:val="auto"/>
            <w:sz w:val="28"/>
            <w:szCs w:val="28"/>
            <w:u w:val="none"/>
          </w:rPr>
          <w:t>О размере платы за аккредитацию в сфере технического осмотра</w:t>
        </w:r>
      </w:hyperlink>
      <w:r w:rsidR="00E52BFE" w:rsidRPr="0022659A">
        <w:rPr>
          <w:rStyle w:val="a3"/>
          <w:color w:val="auto"/>
          <w:sz w:val="28"/>
          <w:szCs w:val="28"/>
          <w:u w:val="none"/>
        </w:rPr>
        <w:t>»</w:t>
      </w:r>
      <w:r w:rsidR="00043766">
        <w:rPr>
          <w:rStyle w:val="a3"/>
          <w:color w:val="auto"/>
          <w:sz w:val="28"/>
          <w:szCs w:val="28"/>
          <w:u w:val="none"/>
        </w:rPr>
        <w:t>.</w:t>
      </w:r>
    </w:p>
    <w:p w:rsidR="00CD3A04" w:rsidRPr="0022659A" w:rsidRDefault="009C5BE9" w:rsidP="0022659A">
      <w:pPr>
        <w:pStyle w:val="a8"/>
        <w:spacing w:line="360" w:lineRule="auto"/>
        <w:ind w:firstLine="709"/>
        <w:jc w:val="both"/>
        <w:rPr>
          <w:rStyle w:val="a3"/>
          <w:color w:val="auto"/>
          <w:sz w:val="28"/>
          <w:szCs w:val="28"/>
          <w:u w:val="none"/>
        </w:rPr>
      </w:pPr>
      <w:r>
        <w:rPr>
          <w:kern w:val="36"/>
          <w:sz w:val="28"/>
          <w:szCs w:val="28"/>
        </w:rPr>
        <w:t>4. </w:t>
      </w:r>
      <w:r w:rsidR="00CD3A04" w:rsidRPr="0022659A">
        <w:rPr>
          <w:kern w:val="36"/>
          <w:sz w:val="28"/>
          <w:szCs w:val="28"/>
        </w:rPr>
        <w:t>Приказ Министерства экономического развития Российской Федерации (Минэкономразвити</w:t>
      </w:r>
      <w:r w:rsidR="00E52BFE" w:rsidRPr="0022659A">
        <w:rPr>
          <w:kern w:val="36"/>
          <w:sz w:val="28"/>
          <w:szCs w:val="28"/>
        </w:rPr>
        <w:t>я России) от 28 ноября 2011 г. №</w:t>
      </w:r>
      <w:r w:rsidR="00CD3A04" w:rsidRPr="0022659A">
        <w:rPr>
          <w:kern w:val="36"/>
          <w:sz w:val="28"/>
          <w:szCs w:val="28"/>
        </w:rPr>
        <w:t xml:space="preserve"> 697 «Об</w:t>
      </w:r>
      <w:r>
        <w:rPr>
          <w:kern w:val="36"/>
          <w:sz w:val="28"/>
          <w:szCs w:val="28"/>
        </w:rPr>
        <w:t> </w:t>
      </w:r>
      <w:r w:rsidR="00CD3A04" w:rsidRPr="0022659A">
        <w:rPr>
          <w:kern w:val="36"/>
          <w:sz w:val="28"/>
          <w:szCs w:val="28"/>
        </w:rPr>
        <w:t>утверждении Правил аккредитации операторов технического осмотра»</w:t>
      </w:r>
      <w:r w:rsidR="00043766">
        <w:rPr>
          <w:kern w:val="36"/>
          <w:sz w:val="28"/>
          <w:szCs w:val="28"/>
        </w:rPr>
        <w:t>.</w:t>
      </w:r>
    </w:p>
    <w:p w:rsidR="006C29B0" w:rsidRPr="0022659A" w:rsidRDefault="009C5BE9" w:rsidP="0022659A">
      <w:pPr>
        <w:pStyle w:val="a8"/>
        <w:spacing w:line="360" w:lineRule="auto"/>
        <w:ind w:firstLine="709"/>
        <w:jc w:val="both"/>
        <w:rPr>
          <w:rStyle w:val="a3"/>
          <w:color w:val="auto"/>
          <w:sz w:val="28"/>
          <w:szCs w:val="28"/>
          <w:u w:val="none"/>
        </w:rPr>
      </w:pPr>
      <w:r>
        <w:rPr>
          <w:sz w:val="28"/>
          <w:szCs w:val="28"/>
        </w:rPr>
        <w:t>5. </w:t>
      </w:r>
      <w:hyperlink r:id="rId11" w:history="1">
        <w:r w:rsidR="006C29B0" w:rsidRPr="0022659A">
          <w:rPr>
            <w:rStyle w:val="a3"/>
            <w:color w:val="auto"/>
            <w:sz w:val="28"/>
            <w:szCs w:val="28"/>
            <w:u w:val="none"/>
          </w:rPr>
          <w:t>Приказ Министерства экономического развития Российской Федерац</w:t>
        </w:r>
        <w:r w:rsidR="00E52BFE" w:rsidRPr="0022659A">
          <w:rPr>
            <w:rStyle w:val="a3"/>
            <w:color w:val="auto"/>
            <w:sz w:val="28"/>
            <w:szCs w:val="28"/>
            <w:u w:val="none"/>
          </w:rPr>
          <w:t>ии от 21 октября 2011 г. № 587 «</w:t>
        </w:r>
        <w:r w:rsidR="006C29B0" w:rsidRPr="0022659A">
          <w:rPr>
            <w:rStyle w:val="a3"/>
            <w:color w:val="auto"/>
            <w:sz w:val="28"/>
            <w:szCs w:val="28"/>
            <w:u w:val="none"/>
          </w:rPr>
          <w:t>Об утверждении порядка ведения реестра операторов технического осмотра, формирования и размещения открытого и общедоступного информационного ресурса, содержащего сведения из реестра операторов технического осмотра</w:t>
        </w:r>
        <w:r w:rsidR="00E52BFE" w:rsidRPr="0022659A">
          <w:rPr>
            <w:rStyle w:val="a3"/>
            <w:color w:val="auto"/>
            <w:sz w:val="28"/>
            <w:szCs w:val="28"/>
            <w:u w:val="none"/>
          </w:rPr>
          <w:t>»</w:t>
        </w:r>
        <w:r w:rsidR="00043766">
          <w:rPr>
            <w:rStyle w:val="a3"/>
            <w:color w:val="auto"/>
            <w:sz w:val="28"/>
            <w:szCs w:val="28"/>
            <w:u w:val="none"/>
          </w:rPr>
          <w:t>.</w:t>
        </w:r>
      </w:hyperlink>
      <w:r w:rsidR="00E52BFE" w:rsidRPr="0022659A">
        <w:rPr>
          <w:rStyle w:val="a3"/>
          <w:color w:val="auto"/>
          <w:sz w:val="28"/>
          <w:szCs w:val="28"/>
          <w:u w:val="none"/>
        </w:rPr>
        <w:t xml:space="preserve"> </w:t>
      </w:r>
    </w:p>
    <w:p w:rsidR="006D5ADF" w:rsidRPr="0022659A" w:rsidRDefault="00406B2A" w:rsidP="0022659A">
      <w:pPr>
        <w:pStyle w:val="a8"/>
        <w:spacing w:line="360" w:lineRule="auto"/>
        <w:ind w:firstLine="709"/>
        <w:jc w:val="both"/>
        <w:rPr>
          <w:sz w:val="28"/>
          <w:szCs w:val="28"/>
        </w:rPr>
      </w:pPr>
      <w:r w:rsidRPr="0022659A">
        <w:rPr>
          <w:bCs/>
          <w:sz w:val="28"/>
          <w:szCs w:val="28"/>
        </w:rPr>
        <w:t xml:space="preserve">6. </w:t>
      </w:r>
      <w:r w:rsidR="009901F6" w:rsidRPr="0022659A">
        <w:rPr>
          <w:bCs/>
          <w:sz w:val="28"/>
          <w:szCs w:val="28"/>
        </w:rPr>
        <w:t>Приказ Министерства транспорта Российской Федерации (Минтранс</w:t>
      </w:r>
      <w:r w:rsidR="00E52BFE" w:rsidRPr="0022659A">
        <w:rPr>
          <w:bCs/>
          <w:sz w:val="28"/>
          <w:szCs w:val="28"/>
        </w:rPr>
        <w:t xml:space="preserve"> России) от 21 августа 2013 г. №</w:t>
      </w:r>
      <w:r w:rsidR="009901F6" w:rsidRPr="0022659A">
        <w:rPr>
          <w:bCs/>
          <w:sz w:val="28"/>
          <w:szCs w:val="28"/>
        </w:rPr>
        <w:t xml:space="preserve"> 274 </w:t>
      </w:r>
      <w:r w:rsidR="00E52BFE" w:rsidRPr="0022659A">
        <w:rPr>
          <w:bCs/>
          <w:sz w:val="28"/>
          <w:szCs w:val="28"/>
        </w:rPr>
        <w:t>«</w:t>
      </w:r>
      <w:r w:rsidR="009901F6" w:rsidRPr="0022659A">
        <w:rPr>
          <w:bCs/>
          <w:sz w:val="28"/>
          <w:szCs w:val="28"/>
        </w:rPr>
        <w:t>Об утверждении правил заполнения диагностической карты</w:t>
      </w:r>
      <w:r w:rsidR="00E52BFE" w:rsidRPr="0022659A">
        <w:rPr>
          <w:bCs/>
          <w:sz w:val="28"/>
          <w:szCs w:val="28"/>
        </w:rPr>
        <w:t>»</w:t>
      </w:r>
      <w:r w:rsidR="00043766">
        <w:rPr>
          <w:bCs/>
          <w:sz w:val="28"/>
          <w:szCs w:val="28"/>
        </w:rPr>
        <w:t>.</w:t>
      </w:r>
    </w:p>
    <w:p w:rsidR="009901F6" w:rsidRPr="0022659A" w:rsidRDefault="00406B2A" w:rsidP="0022659A">
      <w:pPr>
        <w:pStyle w:val="a8"/>
        <w:spacing w:line="360" w:lineRule="auto"/>
        <w:ind w:firstLine="709"/>
        <w:jc w:val="both"/>
        <w:rPr>
          <w:sz w:val="28"/>
          <w:szCs w:val="28"/>
        </w:rPr>
      </w:pPr>
      <w:r w:rsidRPr="0022659A">
        <w:rPr>
          <w:bCs/>
          <w:sz w:val="28"/>
          <w:szCs w:val="28"/>
        </w:rPr>
        <w:t xml:space="preserve">7. </w:t>
      </w:r>
      <w:r w:rsidR="009901F6" w:rsidRPr="0022659A">
        <w:rPr>
          <w:bCs/>
          <w:sz w:val="28"/>
          <w:szCs w:val="28"/>
        </w:rPr>
        <w:t>Приказ Министерства транспорта Российской Федерации (Минтранс</w:t>
      </w:r>
      <w:r w:rsidR="00E52BFE" w:rsidRPr="0022659A">
        <w:rPr>
          <w:bCs/>
          <w:sz w:val="28"/>
          <w:szCs w:val="28"/>
        </w:rPr>
        <w:t xml:space="preserve"> России) от 25 февраля 2014 г. №</w:t>
      </w:r>
      <w:r w:rsidR="009901F6" w:rsidRPr="0022659A">
        <w:rPr>
          <w:bCs/>
          <w:sz w:val="28"/>
          <w:szCs w:val="28"/>
        </w:rPr>
        <w:t xml:space="preserve"> 46 </w:t>
      </w:r>
      <w:r w:rsidR="00E52BFE" w:rsidRPr="0022659A">
        <w:rPr>
          <w:bCs/>
          <w:sz w:val="28"/>
          <w:szCs w:val="28"/>
        </w:rPr>
        <w:t>«</w:t>
      </w:r>
      <w:r w:rsidR="009901F6" w:rsidRPr="0022659A">
        <w:rPr>
          <w:bCs/>
          <w:sz w:val="28"/>
          <w:szCs w:val="28"/>
        </w:rPr>
        <w:t>Об утверждении порядка учета, хранения, передачи и уничтожения диагностических карт</w:t>
      </w:r>
      <w:r w:rsidR="00E52BFE" w:rsidRPr="0022659A">
        <w:rPr>
          <w:bCs/>
          <w:sz w:val="28"/>
          <w:szCs w:val="28"/>
        </w:rPr>
        <w:t>»</w:t>
      </w:r>
      <w:r w:rsidR="00043766">
        <w:rPr>
          <w:bCs/>
          <w:sz w:val="28"/>
          <w:szCs w:val="28"/>
        </w:rPr>
        <w:t>.</w:t>
      </w:r>
    </w:p>
    <w:p w:rsidR="009C5BE9" w:rsidRDefault="009C5BE9">
      <w:pPr>
        <w:widowControl/>
        <w:autoSpaceDE/>
        <w:autoSpaceDN/>
        <w:adjustRightInd/>
        <w:spacing w:after="200"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9901F6" w:rsidRPr="0022659A" w:rsidRDefault="009C5BE9" w:rsidP="0022659A">
      <w:pPr>
        <w:pStyle w:val="a8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8. </w:t>
      </w:r>
      <w:r w:rsidR="009901F6" w:rsidRPr="0022659A">
        <w:rPr>
          <w:bCs/>
          <w:sz w:val="28"/>
          <w:szCs w:val="28"/>
        </w:rPr>
        <w:t>Приказ Министерства промышленности и торговли Российской Федерации (</w:t>
      </w:r>
      <w:proofErr w:type="spellStart"/>
      <w:r w:rsidR="009901F6" w:rsidRPr="0022659A">
        <w:rPr>
          <w:bCs/>
          <w:sz w:val="28"/>
          <w:szCs w:val="28"/>
        </w:rPr>
        <w:t>Минпромторг</w:t>
      </w:r>
      <w:proofErr w:type="spellEnd"/>
      <w:r w:rsidR="009901F6" w:rsidRPr="0022659A">
        <w:rPr>
          <w:bCs/>
          <w:sz w:val="28"/>
          <w:szCs w:val="28"/>
        </w:rPr>
        <w:t xml:space="preserve"> России) от 1 декабря</w:t>
      </w:r>
      <w:r w:rsidR="00E52BFE" w:rsidRPr="0022659A">
        <w:rPr>
          <w:bCs/>
          <w:sz w:val="28"/>
          <w:szCs w:val="28"/>
        </w:rPr>
        <w:t xml:space="preserve"> 2011 г. № 1664 «</w:t>
      </w:r>
      <w:r w:rsidR="009901F6" w:rsidRPr="0022659A">
        <w:rPr>
          <w:bCs/>
          <w:sz w:val="28"/>
          <w:szCs w:val="28"/>
        </w:rPr>
        <w:t>Об</w:t>
      </w:r>
      <w:r>
        <w:rPr>
          <w:bCs/>
          <w:sz w:val="28"/>
          <w:szCs w:val="28"/>
        </w:rPr>
        <w:t> </w:t>
      </w:r>
      <w:r w:rsidR="009901F6" w:rsidRPr="0022659A">
        <w:rPr>
          <w:bCs/>
          <w:sz w:val="28"/>
          <w:szCs w:val="28"/>
        </w:rPr>
        <w:t>утверждении Квалификационных требований к техническим экспертам</w:t>
      </w:r>
      <w:r w:rsidR="00E52BFE" w:rsidRPr="0022659A">
        <w:rPr>
          <w:bCs/>
          <w:sz w:val="28"/>
          <w:szCs w:val="28"/>
        </w:rPr>
        <w:t>»</w:t>
      </w:r>
      <w:r w:rsidR="00043766">
        <w:rPr>
          <w:bCs/>
          <w:sz w:val="28"/>
          <w:szCs w:val="28"/>
        </w:rPr>
        <w:t>.</w:t>
      </w:r>
      <w:r w:rsidR="00E52BFE" w:rsidRPr="0022659A">
        <w:rPr>
          <w:bCs/>
          <w:sz w:val="28"/>
          <w:szCs w:val="28"/>
        </w:rPr>
        <w:t xml:space="preserve"> </w:t>
      </w:r>
    </w:p>
    <w:p w:rsidR="00FD55DF" w:rsidRPr="0022659A" w:rsidRDefault="009C5BE9" w:rsidP="0022659A">
      <w:pPr>
        <w:pStyle w:val="a8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9. </w:t>
      </w:r>
      <w:hyperlink r:id="rId12" w:history="1">
        <w:r w:rsidR="00FD55DF" w:rsidRPr="0022659A">
          <w:rPr>
            <w:rStyle w:val="a3"/>
            <w:color w:val="auto"/>
            <w:sz w:val="28"/>
            <w:szCs w:val="28"/>
            <w:u w:val="none"/>
          </w:rPr>
          <w:t>Приказ Министерства промышленности Российской Федерации (</w:t>
        </w:r>
        <w:proofErr w:type="spellStart"/>
        <w:r w:rsidR="00FD55DF" w:rsidRPr="0022659A">
          <w:rPr>
            <w:rStyle w:val="a3"/>
            <w:color w:val="auto"/>
            <w:sz w:val="28"/>
            <w:szCs w:val="28"/>
            <w:u w:val="none"/>
          </w:rPr>
          <w:t>Минпромтор</w:t>
        </w:r>
        <w:r w:rsidR="00E52BFE" w:rsidRPr="0022659A">
          <w:rPr>
            <w:rStyle w:val="a3"/>
            <w:color w:val="auto"/>
            <w:sz w:val="28"/>
            <w:szCs w:val="28"/>
            <w:u w:val="none"/>
          </w:rPr>
          <w:t>г</w:t>
        </w:r>
        <w:proofErr w:type="spellEnd"/>
        <w:r w:rsidR="00E52BFE" w:rsidRPr="0022659A">
          <w:rPr>
            <w:rStyle w:val="a3"/>
            <w:color w:val="auto"/>
            <w:sz w:val="28"/>
            <w:szCs w:val="28"/>
            <w:u w:val="none"/>
          </w:rPr>
          <w:t xml:space="preserve"> России) от 6 декабря 2011 г. №</w:t>
        </w:r>
        <w:r w:rsidR="00FD55DF" w:rsidRPr="0022659A">
          <w:rPr>
            <w:rStyle w:val="a3"/>
            <w:color w:val="auto"/>
            <w:sz w:val="28"/>
            <w:szCs w:val="28"/>
            <w:u w:val="none"/>
          </w:rPr>
          <w:t xml:space="preserve"> 1677 </w:t>
        </w:r>
        <w:r w:rsidR="00E52BFE" w:rsidRPr="0022659A">
          <w:rPr>
            <w:rStyle w:val="a3"/>
            <w:color w:val="auto"/>
            <w:sz w:val="28"/>
            <w:szCs w:val="28"/>
            <w:u w:val="none"/>
          </w:rPr>
          <w:t>«</w:t>
        </w:r>
        <w:r w:rsidR="00FD55DF" w:rsidRPr="0022659A">
          <w:rPr>
            <w:rStyle w:val="a3"/>
            <w:color w:val="auto"/>
            <w:sz w:val="28"/>
            <w:szCs w:val="28"/>
            <w:u w:val="none"/>
          </w:rPr>
          <w:t>Об утверждении основных технических характеристик средств технического диагностирования и их перечня</w:t>
        </w:r>
        <w:r w:rsidR="00E52BFE" w:rsidRPr="0022659A">
          <w:rPr>
            <w:rStyle w:val="a3"/>
            <w:color w:val="auto"/>
            <w:sz w:val="28"/>
            <w:szCs w:val="28"/>
            <w:u w:val="none"/>
          </w:rPr>
          <w:t>»</w:t>
        </w:r>
        <w:r w:rsidR="00043766">
          <w:rPr>
            <w:rStyle w:val="a3"/>
            <w:color w:val="auto"/>
            <w:sz w:val="28"/>
            <w:szCs w:val="28"/>
            <w:u w:val="none"/>
          </w:rPr>
          <w:t>.</w:t>
        </w:r>
        <w:r>
          <w:rPr>
            <w:rStyle w:val="a3"/>
            <w:color w:val="auto"/>
            <w:sz w:val="28"/>
            <w:szCs w:val="28"/>
            <w:u w:val="none"/>
          </w:rPr>
          <w:t xml:space="preserve"> </w:t>
        </w:r>
      </w:hyperlink>
    </w:p>
    <w:p w:rsidR="00FD55DF" w:rsidRPr="0022659A" w:rsidRDefault="009C5BE9" w:rsidP="0022659A">
      <w:pPr>
        <w:pStyle w:val="a8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10. </w:t>
      </w:r>
      <w:hyperlink r:id="rId13" w:history="1">
        <w:r w:rsidR="00FD55DF" w:rsidRPr="0022659A">
          <w:rPr>
            <w:rStyle w:val="a3"/>
            <w:color w:val="auto"/>
            <w:sz w:val="28"/>
            <w:szCs w:val="28"/>
            <w:u w:val="none"/>
          </w:rPr>
          <w:t>Приказ Федеральной службы по тарифам (ФСТ России) о</w:t>
        </w:r>
        <w:r w:rsidR="00E52BFE" w:rsidRPr="0022659A">
          <w:rPr>
            <w:rStyle w:val="a3"/>
            <w:color w:val="auto"/>
            <w:sz w:val="28"/>
            <w:szCs w:val="28"/>
            <w:u w:val="none"/>
          </w:rPr>
          <w:t>т 18</w:t>
        </w:r>
        <w:r>
          <w:rPr>
            <w:rStyle w:val="a3"/>
            <w:color w:val="auto"/>
            <w:sz w:val="28"/>
            <w:szCs w:val="28"/>
            <w:u w:val="none"/>
          </w:rPr>
          <w:t> </w:t>
        </w:r>
        <w:r w:rsidR="00E52BFE" w:rsidRPr="0022659A">
          <w:rPr>
            <w:rStyle w:val="a3"/>
            <w:color w:val="auto"/>
            <w:sz w:val="28"/>
            <w:szCs w:val="28"/>
            <w:u w:val="none"/>
          </w:rPr>
          <w:t xml:space="preserve">октября 2011 г. № </w:t>
        </w:r>
        <w:r w:rsidR="00FD55DF" w:rsidRPr="0022659A">
          <w:rPr>
            <w:rStyle w:val="a3"/>
            <w:color w:val="auto"/>
            <w:sz w:val="28"/>
            <w:szCs w:val="28"/>
            <w:u w:val="none"/>
          </w:rPr>
          <w:t xml:space="preserve">642-а </w:t>
        </w:r>
        <w:r w:rsidR="00E52BFE" w:rsidRPr="0022659A">
          <w:rPr>
            <w:rStyle w:val="a3"/>
            <w:color w:val="auto"/>
            <w:sz w:val="28"/>
            <w:szCs w:val="28"/>
            <w:u w:val="none"/>
          </w:rPr>
          <w:t>«</w:t>
        </w:r>
        <w:r w:rsidR="00FD55DF" w:rsidRPr="0022659A">
          <w:rPr>
            <w:rStyle w:val="a3"/>
            <w:color w:val="auto"/>
            <w:sz w:val="28"/>
            <w:szCs w:val="28"/>
            <w:u w:val="none"/>
          </w:rPr>
          <w:t>Об утверждении Методики расчета предельного размера платы за проведение технического осмотра</w:t>
        </w:r>
        <w:r w:rsidR="00E52BFE" w:rsidRPr="0022659A">
          <w:rPr>
            <w:rStyle w:val="a3"/>
            <w:color w:val="auto"/>
            <w:sz w:val="28"/>
            <w:szCs w:val="28"/>
            <w:u w:val="none"/>
          </w:rPr>
          <w:t>»</w:t>
        </w:r>
        <w:r w:rsidR="00043766">
          <w:rPr>
            <w:rStyle w:val="a3"/>
            <w:color w:val="auto"/>
            <w:sz w:val="28"/>
            <w:szCs w:val="28"/>
            <w:u w:val="none"/>
          </w:rPr>
          <w:t>.</w:t>
        </w:r>
        <w:r w:rsidR="00E52BFE" w:rsidRPr="0022659A">
          <w:rPr>
            <w:rStyle w:val="a3"/>
            <w:color w:val="auto"/>
            <w:sz w:val="28"/>
            <w:szCs w:val="28"/>
            <w:u w:val="none"/>
          </w:rPr>
          <w:t xml:space="preserve"> </w:t>
        </w:r>
      </w:hyperlink>
    </w:p>
    <w:p w:rsidR="009901F6" w:rsidRPr="0022659A" w:rsidRDefault="009C5BE9" w:rsidP="0022659A">
      <w:pPr>
        <w:pStyle w:val="a8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11. </w:t>
      </w:r>
      <w:r w:rsidR="009901F6" w:rsidRPr="0022659A">
        <w:rPr>
          <w:bCs/>
          <w:sz w:val="28"/>
          <w:szCs w:val="28"/>
        </w:rPr>
        <w:t xml:space="preserve">Приказ Федеральной службы по финансовым рынкам </w:t>
      </w:r>
      <w:r w:rsidR="00E52BFE" w:rsidRPr="0022659A">
        <w:rPr>
          <w:bCs/>
          <w:sz w:val="28"/>
          <w:szCs w:val="28"/>
        </w:rPr>
        <w:t>(ФСФР России) от 6 мая 2013 г. №</w:t>
      </w:r>
      <w:r w:rsidR="009901F6" w:rsidRPr="0022659A">
        <w:rPr>
          <w:bCs/>
          <w:sz w:val="28"/>
          <w:szCs w:val="28"/>
        </w:rPr>
        <w:t xml:space="preserve"> 13-32/</w:t>
      </w:r>
      <w:proofErr w:type="spellStart"/>
      <w:r w:rsidR="009901F6" w:rsidRPr="0022659A">
        <w:rPr>
          <w:bCs/>
          <w:sz w:val="28"/>
          <w:szCs w:val="28"/>
        </w:rPr>
        <w:t>пз</w:t>
      </w:r>
      <w:proofErr w:type="spellEnd"/>
      <w:r w:rsidR="009901F6" w:rsidRPr="0022659A">
        <w:rPr>
          <w:bCs/>
          <w:sz w:val="28"/>
          <w:szCs w:val="28"/>
        </w:rPr>
        <w:t xml:space="preserve">-н </w:t>
      </w:r>
      <w:r w:rsidR="00E52BFE" w:rsidRPr="0022659A">
        <w:rPr>
          <w:bCs/>
          <w:sz w:val="28"/>
          <w:szCs w:val="28"/>
        </w:rPr>
        <w:t>«</w:t>
      </w:r>
      <w:r w:rsidR="009901F6" w:rsidRPr="0022659A">
        <w:rPr>
          <w:bCs/>
          <w:sz w:val="28"/>
          <w:szCs w:val="28"/>
        </w:rPr>
        <w:t xml:space="preserve">Об утверждении Порядка осуществления </w:t>
      </w:r>
      <w:proofErr w:type="gramStart"/>
      <w:r w:rsidR="009901F6" w:rsidRPr="0022659A">
        <w:rPr>
          <w:bCs/>
          <w:sz w:val="28"/>
          <w:szCs w:val="28"/>
        </w:rPr>
        <w:t>контроля за</w:t>
      </w:r>
      <w:proofErr w:type="gramEnd"/>
      <w:r w:rsidR="009901F6" w:rsidRPr="0022659A">
        <w:rPr>
          <w:bCs/>
          <w:sz w:val="28"/>
          <w:szCs w:val="28"/>
        </w:rPr>
        <w:t xml:space="preserve"> деятельностью операторов технического осмотра</w:t>
      </w:r>
      <w:r w:rsidR="00E52BFE" w:rsidRPr="0022659A">
        <w:rPr>
          <w:bCs/>
          <w:sz w:val="28"/>
          <w:szCs w:val="28"/>
        </w:rPr>
        <w:t>»</w:t>
      </w:r>
      <w:r w:rsidR="00043766">
        <w:rPr>
          <w:bCs/>
          <w:sz w:val="28"/>
          <w:szCs w:val="28"/>
        </w:rPr>
        <w:t>.</w:t>
      </w:r>
      <w:bookmarkStart w:id="0" w:name="_GoBack"/>
      <w:bookmarkEnd w:id="0"/>
      <w:r w:rsidR="00E52BFE" w:rsidRPr="0022659A">
        <w:rPr>
          <w:bCs/>
          <w:sz w:val="28"/>
          <w:szCs w:val="28"/>
        </w:rPr>
        <w:t xml:space="preserve"> </w:t>
      </w:r>
    </w:p>
    <w:p w:rsidR="00233BEE" w:rsidRPr="0022659A" w:rsidRDefault="009C5BE9" w:rsidP="0022659A">
      <w:pPr>
        <w:pStyle w:val="a8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12. </w:t>
      </w:r>
      <w:r w:rsidR="009901F6" w:rsidRPr="0022659A">
        <w:rPr>
          <w:sz w:val="28"/>
          <w:szCs w:val="28"/>
        </w:rPr>
        <w:t>Правила дорожного движения Российской Федерации</w:t>
      </w:r>
      <w:r w:rsidR="000D1A1C" w:rsidRPr="0022659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0D1A1C" w:rsidRPr="0022659A">
        <w:rPr>
          <w:sz w:val="28"/>
          <w:szCs w:val="28"/>
        </w:rPr>
        <w:t xml:space="preserve">утвержденные постановлением Совета Министров </w:t>
      </w:r>
      <w:r w:rsidR="0022659A">
        <w:rPr>
          <w:sz w:val="28"/>
          <w:szCs w:val="28"/>
        </w:rPr>
        <w:t>–</w:t>
      </w:r>
      <w:r w:rsidR="000D1A1C" w:rsidRPr="0022659A">
        <w:rPr>
          <w:sz w:val="28"/>
          <w:szCs w:val="28"/>
        </w:rPr>
        <w:t xml:space="preserve"> Правительств</w:t>
      </w:r>
      <w:r w:rsidR="00406B2A" w:rsidRPr="0022659A">
        <w:rPr>
          <w:sz w:val="28"/>
          <w:szCs w:val="28"/>
        </w:rPr>
        <w:t xml:space="preserve">а Российской Федерации от 23 октября </w:t>
      </w:r>
      <w:r w:rsidR="000D1A1C" w:rsidRPr="0022659A">
        <w:rPr>
          <w:sz w:val="28"/>
          <w:szCs w:val="28"/>
        </w:rPr>
        <w:t>1993</w:t>
      </w:r>
      <w:r w:rsidR="00406B2A" w:rsidRPr="0022659A">
        <w:rPr>
          <w:sz w:val="28"/>
          <w:szCs w:val="28"/>
        </w:rPr>
        <w:t xml:space="preserve"> г.</w:t>
      </w:r>
      <w:r w:rsidR="000D1A1C" w:rsidRPr="0022659A">
        <w:rPr>
          <w:sz w:val="28"/>
          <w:szCs w:val="28"/>
        </w:rPr>
        <w:t xml:space="preserve"> № 1090.</w:t>
      </w:r>
    </w:p>
    <w:sectPr w:rsidR="00233BEE" w:rsidRPr="0022659A" w:rsidSect="0022659A">
      <w:headerReference w:type="default" r:id="rId14"/>
      <w:pgSz w:w="11906" w:h="16838" w:code="9"/>
      <w:pgMar w:top="1134" w:right="850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2A3" w:rsidRDefault="003202A3" w:rsidP="0022659A">
      <w:r>
        <w:separator/>
      </w:r>
    </w:p>
  </w:endnote>
  <w:endnote w:type="continuationSeparator" w:id="0">
    <w:p w:rsidR="003202A3" w:rsidRDefault="003202A3" w:rsidP="0022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2A3" w:rsidRDefault="003202A3" w:rsidP="0022659A">
      <w:r>
        <w:separator/>
      </w:r>
    </w:p>
  </w:footnote>
  <w:footnote w:type="continuationSeparator" w:id="0">
    <w:p w:rsidR="003202A3" w:rsidRDefault="003202A3" w:rsidP="002265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7716195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22659A" w:rsidRPr="0022659A" w:rsidRDefault="0022659A">
        <w:pPr>
          <w:pStyle w:val="a9"/>
          <w:jc w:val="center"/>
          <w:rPr>
            <w:sz w:val="24"/>
          </w:rPr>
        </w:pPr>
        <w:r w:rsidRPr="0022659A">
          <w:rPr>
            <w:sz w:val="24"/>
          </w:rPr>
          <w:fldChar w:fldCharType="begin"/>
        </w:r>
        <w:r w:rsidRPr="0022659A">
          <w:rPr>
            <w:sz w:val="24"/>
          </w:rPr>
          <w:instrText>PAGE   \* MERGEFORMAT</w:instrText>
        </w:r>
        <w:r w:rsidRPr="0022659A">
          <w:rPr>
            <w:sz w:val="24"/>
          </w:rPr>
          <w:fldChar w:fldCharType="separate"/>
        </w:r>
        <w:r w:rsidR="00043766">
          <w:rPr>
            <w:noProof/>
            <w:sz w:val="24"/>
          </w:rPr>
          <w:t>2</w:t>
        </w:r>
        <w:r w:rsidRPr="0022659A">
          <w:rPr>
            <w:sz w:val="24"/>
          </w:rPr>
          <w:fldChar w:fldCharType="end"/>
        </w:r>
      </w:p>
    </w:sdtContent>
  </w:sdt>
  <w:p w:rsidR="0022659A" w:rsidRDefault="0022659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01E36"/>
    <w:multiLevelType w:val="hybridMultilevel"/>
    <w:tmpl w:val="1ECE4B66"/>
    <w:lvl w:ilvl="0" w:tplc="E52C51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EC55D79"/>
    <w:multiLevelType w:val="hybridMultilevel"/>
    <w:tmpl w:val="8F064248"/>
    <w:lvl w:ilvl="0" w:tplc="4CFA6B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794E"/>
    <w:rsid w:val="00043766"/>
    <w:rsid w:val="000D1A1C"/>
    <w:rsid w:val="001113DC"/>
    <w:rsid w:val="00210F45"/>
    <w:rsid w:val="0022659A"/>
    <w:rsid w:val="00233BEE"/>
    <w:rsid w:val="00281712"/>
    <w:rsid w:val="003202A3"/>
    <w:rsid w:val="00394DC6"/>
    <w:rsid w:val="003F41EA"/>
    <w:rsid w:val="00406B2A"/>
    <w:rsid w:val="004F1570"/>
    <w:rsid w:val="006C29B0"/>
    <w:rsid w:val="006D5ADF"/>
    <w:rsid w:val="007D42E6"/>
    <w:rsid w:val="0085076D"/>
    <w:rsid w:val="009901F6"/>
    <w:rsid w:val="009C5BE9"/>
    <w:rsid w:val="00A25445"/>
    <w:rsid w:val="00A57C77"/>
    <w:rsid w:val="00BB047A"/>
    <w:rsid w:val="00BE3FEF"/>
    <w:rsid w:val="00C5794E"/>
    <w:rsid w:val="00CC2E57"/>
    <w:rsid w:val="00CD3A04"/>
    <w:rsid w:val="00E52BFE"/>
    <w:rsid w:val="00FD5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5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BB047A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BB047A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25445"/>
    <w:rPr>
      <w:color w:val="084098"/>
      <w:u w:val="single"/>
    </w:rPr>
  </w:style>
  <w:style w:type="paragraph" w:styleId="a4">
    <w:name w:val="Normal (Web)"/>
    <w:basedOn w:val="a"/>
    <w:uiPriority w:val="99"/>
    <w:unhideWhenUsed/>
    <w:rsid w:val="00A2544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h2">
    <w:name w:val="h2"/>
    <w:basedOn w:val="a"/>
    <w:rsid w:val="00210F45"/>
    <w:pPr>
      <w:widowControl/>
      <w:autoSpaceDE/>
      <w:autoSpaceDN/>
      <w:adjustRightInd/>
      <w:spacing w:before="100" w:beforeAutospacing="1" w:after="100" w:afterAutospacing="1"/>
    </w:pPr>
    <w:rPr>
      <w:color w:val="1F5DBE"/>
      <w:sz w:val="23"/>
      <w:szCs w:val="23"/>
    </w:rPr>
  </w:style>
  <w:style w:type="paragraph" w:styleId="a5">
    <w:name w:val="Balloon Text"/>
    <w:basedOn w:val="a"/>
    <w:link w:val="a6"/>
    <w:uiPriority w:val="99"/>
    <w:semiHidden/>
    <w:unhideWhenUsed/>
    <w:rsid w:val="00210F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0F4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B047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B047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BB047A"/>
  </w:style>
  <w:style w:type="character" w:customStyle="1" w:styleId="comments">
    <w:name w:val="comments"/>
    <w:basedOn w:val="a0"/>
    <w:rsid w:val="00BB047A"/>
  </w:style>
  <w:style w:type="paragraph" w:styleId="a7">
    <w:name w:val="List Paragraph"/>
    <w:basedOn w:val="a"/>
    <w:uiPriority w:val="34"/>
    <w:qFormat/>
    <w:rsid w:val="006C29B0"/>
    <w:pPr>
      <w:ind w:left="720"/>
      <w:contextualSpacing/>
    </w:pPr>
  </w:style>
  <w:style w:type="paragraph" w:styleId="a8">
    <w:name w:val="No Spacing"/>
    <w:uiPriority w:val="1"/>
    <w:qFormat/>
    <w:rsid w:val="00406B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22659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26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22659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26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5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2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63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6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1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2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6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64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4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8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7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5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g.ru/2011/12/12/tehosmotr-site-dok.html" TargetMode="External"/><Relationship Id="rId13" Type="http://schemas.openxmlformats.org/officeDocument/2006/relationships/hyperlink" Target="http://www.gostehosmotr.ru/stfls/zakonoproekt/metodika_ras4eta_platy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rg.ru/2011/12/26/tehosmotr-dok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rg.ru/2011/11/21/to-dok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autoins.ru/media/inspection/Postanovlenie%20912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g.ru/2011/12/30/baza-dok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2015-03-19T09:07:00Z</cp:lastPrinted>
  <dcterms:created xsi:type="dcterms:W3CDTF">2015-03-05T11:26:00Z</dcterms:created>
  <dcterms:modified xsi:type="dcterms:W3CDTF">2015-04-08T11:27:00Z</dcterms:modified>
</cp:coreProperties>
</file>