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065394" w:rsidTr="005A4210">
        <w:trPr>
          <w:cantSplit/>
        </w:trPr>
        <w:tc>
          <w:tcPr>
            <w:tcW w:w="4678" w:type="dxa"/>
          </w:tcPr>
          <w:p w:rsidR="00065394" w:rsidRDefault="00065394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2019F17" wp14:editId="1340D461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5394" w:rsidRDefault="00065394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065394" w:rsidRDefault="00065394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rPr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rPr>
                <w:lang w:eastAsia="en-US"/>
              </w:rPr>
            </w:pPr>
          </w:p>
          <w:p w:rsidR="00065394" w:rsidRDefault="00065394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065394" w:rsidRDefault="00065394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:rsidR="00065394" w:rsidRDefault="00065394" w:rsidP="005A4210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:rsidR="00065394" w:rsidRDefault="00065394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:rsidR="00065394" w:rsidRDefault="00065394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:rsidR="00065394" w:rsidRDefault="00065394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:rsidR="00065394" w:rsidRDefault="00065394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65394" w:rsidRDefault="00065394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М.В. Боровицкому</w:t>
            </w:r>
          </w:p>
        </w:tc>
      </w:tr>
      <w:tr w:rsidR="00065394" w:rsidTr="005A4210">
        <w:trPr>
          <w:cantSplit/>
          <w:trHeight w:val="87"/>
        </w:trPr>
        <w:tc>
          <w:tcPr>
            <w:tcW w:w="4678" w:type="dxa"/>
          </w:tcPr>
          <w:p w:rsidR="00065394" w:rsidRDefault="00065394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:rsidR="00065394" w:rsidRPr="00A960FB" w:rsidRDefault="00065394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:rsidR="00065394" w:rsidRPr="00A960FB" w:rsidRDefault="00065394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 xml:space="preserve">Факс (4852) 49-06-00, </w:t>
            </w:r>
          </w:p>
          <w:p w:rsidR="00065394" w:rsidRPr="00A960FB" w:rsidRDefault="00065394" w:rsidP="005A4210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:rsidR="00065394" w:rsidRPr="00A960FB" w:rsidRDefault="00065394" w:rsidP="005A4210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:rsidR="00065394" w:rsidRPr="0034194C" w:rsidRDefault="00065394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:rsidR="00065394" w:rsidRDefault="00065394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:rsidR="00065394" w:rsidRDefault="00065394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065394" w:rsidRDefault="00065394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065394" w:rsidTr="005A4210">
        <w:trPr>
          <w:cantSplit/>
        </w:trPr>
        <w:tc>
          <w:tcPr>
            <w:tcW w:w="4678" w:type="dxa"/>
          </w:tcPr>
          <w:p w:rsidR="00065394" w:rsidRDefault="00065394" w:rsidP="005A4210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:rsidR="00065394" w:rsidRDefault="00065394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065394" w:rsidRDefault="00065394" w:rsidP="005A4210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:rsidR="00065394" w:rsidRDefault="00065394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065394" w:rsidRDefault="00065394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065394" w:rsidRDefault="00065394" w:rsidP="00065394">
      <w:pPr>
        <w:rPr>
          <w:sz w:val="28"/>
          <w:szCs w:val="28"/>
        </w:rPr>
      </w:pPr>
      <w:r>
        <w:rPr>
          <w:sz w:val="28"/>
          <w:szCs w:val="28"/>
        </w:rPr>
        <w:t xml:space="preserve">О законодательной инициативе </w:t>
      </w:r>
    </w:p>
    <w:p w:rsidR="00065394" w:rsidRDefault="00065394" w:rsidP="00065394">
      <w:pPr>
        <w:rPr>
          <w:sz w:val="28"/>
          <w:szCs w:val="28"/>
        </w:rPr>
      </w:pPr>
    </w:p>
    <w:p w:rsidR="00065394" w:rsidRPr="00C27FC8" w:rsidRDefault="00065394" w:rsidP="00065394">
      <w:pPr>
        <w:pStyle w:val="2"/>
        <w:spacing w:after="200" w:line="240" w:lineRule="auto"/>
        <w:jc w:val="center"/>
        <w:rPr>
          <w:szCs w:val="28"/>
          <w:lang w:val="ru-RU"/>
        </w:rPr>
      </w:pPr>
      <w:r w:rsidRPr="00C27FC8">
        <w:rPr>
          <w:szCs w:val="28"/>
          <w:lang w:val="ru-RU"/>
        </w:rPr>
        <w:t>Уважаемый Михаил Васильевич!</w:t>
      </w:r>
    </w:p>
    <w:p w:rsidR="00065394" w:rsidRPr="00C27FC8" w:rsidRDefault="00065394" w:rsidP="00065394">
      <w:pPr>
        <w:ind w:firstLine="709"/>
        <w:jc w:val="both"/>
        <w:rPr>
          <w:rFonts w:ascii="Times New Roman CYR" w:hAnsi="Times New Roman CYR"/>
          <w:sz w:val="28"/>
          <w:szCs w:val="28"/>
          <w:lang w:eastAsia="x-none"/>
        </w:rPr>
      </w:pPr>
      <w:r w:rsidRPr="00C27FC8">
        <w:rPr>
          <w:rFonts w:ascii="Times New Roman CYR" w:hAnsi="Times New Roman CYR"/>
          <w:sz w:val="28"/>
          <w:szCs w:val="28"/>
          <w:lang w:eastAsia="x-none"/>
        </w:rPr>
        <w:t>В соответствии со статьей 27 Устава Ярославской области Избирательная комиссия Ярославской области вносит в Ярославскую областную Думу проект закона Ярославской области «О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области».</w:t>
      </w:r>
    </w:p>
    <w:p w:rsidR="00065394" w:rsidRDefault="00065394" w:rsidP="00065394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Официальным представителем Избирательной комиссии Ярославской области по указанному законопроекту назначен заместитель председателя комиссии С.В. Фефилин.</w:t>
      </w:r>
    </w:p>
    <w:p w:rsidR="00065394" w:rsidRDefault="00065394" w:rsidP="00065394">
      <w:pPr>
        <w:pStyle w:val="2"/>
        <w:spacing w:line="240" w:lineRule="auto"/>
        <w:ind w:firstLine="709"/>
        <w:rPr>
          <w:szCs w:val="28"/>
          <w:lang w:val="ru-RU"/>
        </w:rPr>
      </w:pPr>
    </w:p>
    <w:p w:rsidR="00065394" w:rsidRDefault="00065394" w:rsidP="00065394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Приложение: на _ л. в 1 экз.</w:t>
      </w:r>
    </w:p>
    <w:p w:rsidR="00065394" w:rsidRDefault="00065394" w:rsidP="00065394">
      <w:pPr>
        <w:pStyle w:val="2"/>
        <w:spacing w:line="240" w:lineRule="auto"/>
        <w:rPr>
          <w:szCs w:val="28"/>
          <w:lang w:val="ru-RU"/>
        </w:rPr>
      </w:pPr>
    </w:p>
    <w:p w:rsidR="00065394" w:rsidRDefault="00065394" w:rsidP="00065394">
      <w:pPr>
        <w:pStyle w:val="2"/>
        <w:spacing w:line="240" w:lineRule="auto"/>
        <w:rPr>
          <w:szCs w:val="28"/>
          <w:lang w:val="ru-RU"/>
        </w:rPr>
      </w:pPr>
    </w:p>
    <w:p w:rsidR="00065394" w:rsidRDefault="00065394" w:rsidP="00065394">
      <w:pPr>
        <w:pStyle w:val="2"/>
        <w:spacing w:line="240" w:lineRule="auto"/>
        <w:rPr>
          <w:szCs w:val="28"/>
          <w:lang w:val="ru-RU"/>
        </w:rPr>
      </w:pPr>
    </w:p>
    <w:p w:rsidR="00065394" w:rsidRDefault="00065394" w:rsidP="00065394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Заместитель председателя                                                        С.В. Фефилин</w:t>
      </w:r>
    </w:p>
    <w:p w:rsidR="00065394" w:rsidRDefault="00065394" w:rsidP="00065394">
      <w:pPr>
        <w:jc w:val="center"/>
      </w:pPr>
    </w:p>
    <w:p w:rsidR="00065394" w:rsidRDefault="00065394" w:rsidP="00065394"/>
    <w:p w:rsidR="00065394" w:rsidRDefault="00065394" w:rsidP="00065394"/>
    <w:p w:rsidR="00065394" w:rsidRDefault="00065394" w:rsidP="00065394"/>
    <w:p w:rsidR="00065394" w:rsidRDefault="00065394" w:rsidP="00065394"/>
    <w:p w:rsidR="00065394" w:rsidRDefault="00065394" w:rsidP="00065394">
      <w:pPr>
        <w:tabs>
          <w:tab w:val="left" w:pos="1530"/>
        </w:tabs>
      </w:pPr>
    </w:p>
    <w:p w:rsidR="00065394" w:rsidRPr="00C27FC8" w:rsidRDefault="00065394" w:rsidP="00065394"/>
    <w:p w:rsidR="00065394" w:rsidRPr="00C27FC8" w:rsidRDefault="00065394" w:rsidP="00065394"/>
    <w:p w:rsidR="00065394" w:rsidRPr="00C27FC8" w:rsidRDefault="00065394" w:rsidP="00065394"/>
    <w:p w:rsidR="00065394" w:rsidRPr="00C27FC8" w:rsidRDefault="00065394" w:rsidP="00065394"/>
    <w:p w:rsidR="00065394" w:rsidRPr="00C27FC8" w:rsidRDefault="00065394" w:rsidP="00065394"/>
    <w:p w:rsidR="00166483" w:rsidRDefault="00166483">
      <w:bookmarkStart w:id="0" w:name="_GoBack"/>
      <w:bookmarkEnd w:id="0"/>
    </w:p>
    <w:sectPr w:rsidR="0016648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394" w:rsidRDefault="00065394" w:rsidP="00065394">
      <w:r>
        <w:separator/>
      </w:r>
    </w:p>
  </w:endnote>
  <w:endnote w:type="continuationSeparator" w:id="0">
    <w:p w:rsidR="00065394" w:rsidRDefault="00065394" w:rsidP="0006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94" w:rsidRDefault="00065394">
    <w:pPr>
      <w:pStyle w:val="a6"/>
    </w:pPr>
    <w:r>
      <w:t>Ролдугина Екатерина Максимовна</w:t>
    </w:r>
  </w:p>
  <w:p w:rsidR="00065394" w:rsidRDefault="00065394">
    <w:pPr>
      <w:pStyle w:val="a6"/>
    </w:pPr>
    <w:r>
      <w:t>(4852) 49-06-06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394" w:rsidRDefault="00065394" w:rsidP="00065394">
      <w:r>
        <w:separator/>
      </w:r>
    </w:p>
  </w:footnote>
  <w:footnote w:type="continuationSeparator" w:id="0">
    <w:p w:rsidR="00065394" w:rsidRDefault="00065394" w:rsidP="00065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94"/>
    <w:rsid w:val="00065394"/>
    <w:rsid w:val="0016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8876A-BE27-4B9F-BB43-42724142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5394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65394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65394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65394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065394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065394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065394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0653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53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53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53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>HP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Korchagin</cp:lastModifiedBy>
  <cp:revision>1</cp:revision>
  <dcterms:created xsi:type="dcterms:W3CDTF">2021-12-09T06:13:00Z</dcterms:created>
  <dcterms:modified xsi:type="dcterms:W3CDTF">2021-12-09T06:14:00Z</dcterms:modified>
</cp:coreProperties>
</file>