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</w:p>
    <w:p w:rsidR="00145AE6" w:rsidRPr="00145AE6" w:rsidRDefault="00145AE6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</w:p>
    <w:p w:rsidR="003B0053" w:rsidRPr="00145AE6" w:rsidRDefault="003B0053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статью 5 Закона Ярославской области</w:t>
      </w:r>
    </w:p>
    <w:p w:rsidR="003B0053" w:rsidRPr="00145AE6" w:rsidRDefault="003B0053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3B0053" w:rsidRPr="00145AE6" w:rsidRDefault="003B0053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F11" w:rsidRPr="00145AE6" w:rsidRDefault="00871F11" w:rsidP="00145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053" w:rsidRPr="00145AE6" w:rsidRDefault="003B0053" w:rsidP="00145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областной Думой </w:t>
      </w:r>
    </w:p>
    <w:p w:rsidR="003B0053" w:rsidRPr="00145AE6" w:rsidRDefault="00145AE6" w:rsidP="00145A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</w:t>
      </w:r>
      <w:r w:rsidR="003B0053"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317D5"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053" w:rsidRPr="001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B0053" w:rsidRPr="00145AE6" w:rsidRDefault="003B0053" w:rsidP="00145A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AE6" w:rsidRPr="00145AE6" w:rsidRDefault="00145AE6" w:rsidP="00145A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053" w:rsidRPr="00145AE6" w:rsidRDefault="003B0053" w:rsidP="00145A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B0053" w:rsidRPr="00145AE6" w:rsidRDefault="003B0053" w:rsidP="00145A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Внести в </w:t>
      </w:r>
      <w:r w:rsidR="00D8725A"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статью 5</w:t>
      </w: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Закона Ярославской области от</w:t>
      </w:r>
      <w:r w:rsidR="000D694C"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11.11.2013 № </w:t>
      </w: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58-з</w:t>
      </w:r>
      <w:r w:rsidR="00A2760C"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</w:t>
      </w:r>
      <w:r w:rsid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депутате Ярославской областной Думы» (</w:t>
      </w:r>
      <w:r w:rsidRPr="00145AE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Документ</w:t>
      </w:r>
      <w:r w:rsidR="000D694C" w:rsidRPr="00145AE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="00145AE6" w:rsidRPr="00145AE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Регион, 2013, 12 </w:t>
      </w:r>
      <w:r w:rsidRPr="00145AE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ноября, № 90; 2022, 8 июля, № 56; 2023, 10 марта, № 17</w:t>
      </w:r>
      <w:r w:rsidRPr="00145A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следующие изменения:</w:t>
      </w:r>
    </w:p>
    <w:p w:rsidR="00D8725A" w:rsidRPr="00145AE6" w:rsidRDefault="000D694C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B0053"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8725A"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0053"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D8725A"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145AE6">
        <w:rPr>
          <w:rFonts w:ascii="Times New Roman" w:hAnsi="Times New Roman" w:cs="Times New Roman"/>
          <w:sz w:val="28"/>
          <w:szCs w:val="28"/>
        </w:rPr>
        <w:t>пунктом 9</w:t>
      </w:r>
      <w:r w:rsidRPr="00145A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725A" w:rsidRPr="00145A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725A" w:rsidRPr="00145AE6" w:rsidRDefault="00D8725A" w:rsidP="00145AE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>«9</w:t>
      </w:r>
      <w:r w:rsidR="000D694C" w:rsidRPr="00145A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45AE6">
        <w:rPr>
          <w:rFonts w:ascii="Times New Roman" w:hAnsi="Times New Roman" w:cs="Times New Roman"/>
          <w:sz w:val="28"/>
          <w:szCs w:val="28"/>
        </w:rPr>
        <w:t xml:space="preserve">) приобретения </w:t>
      </w:r>
      <w:r w:rsidR="00DE10C9" w:rsidRPr="00145AE6">
        <w:rPr>
          <w:rFonts w:ascii="Times New Roman" w:hAnsi="Times New Roman" w:cs="Times New Roman"/>
          <w:sz w:val="28"/>
          <w:szCs w:val="28"/>
        </w:rPr>
        <w:t>им статуса иностранного агента</w:t>
      </w:r>
      <w:proofErr w:type="gramStart"/>
      <w:r w:rsidR="00DE10C9" w:rsidRPr="00145A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45AE6">
        <w:rPr>
          <w:rFonts w:ascii="Times New Roman" w:hAnsi="Times New Roman" w:cs="Times New Roman"/>
          <w:sz w:val="28"/>
          <w:szCs w:val="28"/>
        </w:rPr>
        <w:t>;</w:t>
      </w:r>
    </w:p>
    <w:p w:rsidR="00517924" w:rsidRPr="00145AE6" w:rsidRDefault="000D694C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 xml:space="preserve">2) </w:t>
      </w:r>
      <w:r w:rsidR="00517924" w:rsidRPr="00145AE6">
        <w:rPr>
          <w:rFonts w:ascii="Times New Roman" w:hAnsi="Times New Roman" w:cs="Times New Roman"/>
          <w:sz w:val="28"/>
          <w:szCs w:val="28"/>
        </w:rPr>
        <w:t>в части 3:</w:t>
      </w:r>
    </w:p>
    <w:p w:rsidR="00517924" w:rsidRPr="00145AE6" w:rsidRDefault="00517924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 xml:space="preserve">а) </w:t>
      </w:r>
      <w:r w:rsidR="00FB43A1" w:rsidRPr="00145AE6">
        <w:rPr>
          <w:rFonts w:ascii="Times New Roman" w:hAnsi="Times New Roman" w:cs="Times New Roman"/>
          <w:sz w:val="28"/>
          <w:szCs w:val="28"/>
        </w:rPr>
        <w:t>в пункте 2</w:t>
      </w:r>
      <w:r w:rsidR="000D7ECB" w:rsidRPr="00145AE6">
        <w:rPr>
          <w:rFonts w:ascii="Times New Roman" w:hAnsi="Times New Roman" w:cs="Times New Roman"/>
          <w:sz w:val="28"/>
          <w:szCs w:val="28"/>
        </w:rPr>
        <w:t xml:space="preserve"> </w:t>
      </w:r>
      <w:r w:rsidRPr="00145AE6">
        <w:rPr>
          <w:rFonts w:ascii="Times New Roman" w:hAnsi="Times New Roman" w:cs="Times New Roman"/>
          <w:sz w:val="28"/>
          <w:szCs w:val="28"/>
        </w:rPr>
        <w:t>слова «</w:t>
      </w:r>
      <w:hyperlink r:id="rId8" w:history="1">
        <w:r w:rsidRPr="00145AE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45AE6">
        <w:rPr>
          <w:rFonts w:ascii="Times New Roman" w:hAnsi="Times New Roman" w:cs="Times New Roman"/>
          <w:sz w:val="28"/>
          <w:szCs w:val="28"/>
        </w:rPr>
        <w:t xml:space="preserve"> </w:t>
      </w:r>
      <w:r w:rsidR="00A2760C" w:rsidRPr="00145AE6">
        <w:rPr>
          <w:rFonts w:ascii="Times New Roman" w:hAnsi="Times New Roman" w:cs="Times New Roman"/>
          <w:sz w:val="28"/>
          <w:szCs w:val="28"/>
        </w:rPr>
        <w:t>–</w:t>
      </w:r>
      <w:r w:rsidRPr="00145A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45AE6">
          <w:rPr>
            <w:rFonts w:ascii="Times New Roman" w:hAnsi="Times New Roman" w:cs="Times New Roman"/>
            <w:sz w:val="28"/>
            <w:szCs w:val="28"/>
          </w:rPr>
          <w:t>11 части 2</w:t>
        </w:r>
      </w:hyperlink>
      <w:r w:rsidRPr="00145AE6"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10" w:history="1">
        <w:r w:rsidRPr="00145AE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45AE6">
        <w:rPr>
          <w:rFonts w:ascii="Times New Roman" w:hAnsi="Times New Roman" w:cs="Times New Roman"/>
          <w:sz w:val="28"/>
          <w:szCs w:val="28"/>
        </w:rPr>
        <w:t>, 9, 10</w:t>
      </w:r>
      <w:r w:rsidR="00A2760C" w:rsidRPr="00145AE6">
        <w:rPr>
          <w:rFonts w:ascii="Times New Roman" w:hAnsi="Times New Roman" w:cs="Times New Roman"/>
          <w:sz w:val="28"/>
          <w:szCs w:val="28"/>
        </w:rPr>
        <w:t xml:space="preserve"> и</w:t>
      </w:r>
      <w:r w:rsidRPr="00145AE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45AE6">
          <w:rPr>
            <w:rFonts w:ascii="Times New Roman" w:hAnsi="Times New Roman" w:cs="Times New Roman"/>
            <w:sz w:val="28"/>
            <w:szCs w:val="28"/>
          </w:rPr>
          <w:t>11 ч</w:t>
        </w:r>
        <w:r w:rsidRPr="00145AE6">
          <w:rPr>
            <w:rFonts w:ascii="Times New Roman" w:hAnsi="Times New Roman" w:cs="Times New Roman"/>
            <w:sz w:val="28"/>
            <w:szCs w:val="28"/>
          </w:rPr>
          <w:t>а</w:t>
        </w:r>
        <w:r w:rsidRPr="00145AE6">
          <w:rPr>
            <w:rFonts w:ascii="Times New Roman" w:hAnsi="Times New Roman" w:cs="Times New Roman"/>
            <w:sz w:val="28"/>
            <w:szCs w:val="28"/>
          </w:rPr>
          <w:t>сти 2</w:t>
        </w:r>
      </w:hyperlink>
      <w:r w:rsidRPr="00145AE6">
        <w:rPr>
          <w:rFonts w:ascii="Times New Roman" w:hAnsi="Times New Roman" w:cs="Times New Roman"/>
          <w:sz w:val="28"/>
          <w:szCs w:val="28"/>
        </w:rPr>
        <w:t>»</w:t>
      </w:r>
      <w:r w:rsidR="000D7ECB" w:rsidRPr="00145AE6">
        <w:rPr>
          <w:rFonts w:ascii="Times New Roman" w:hAnsi="Times New Roman" w:cs="Times New Roman"/>
          <w:sz w:val="28"/>
          <w:szCs w:val="28"/>
        </w:rPr>
        <w:t>;</w:t>
      </w:r>
    </w:p>
    <w:p w:rsidR="007C6FA7" w:rsidRPr="00145AE6" w:rsidRDefault="000D7ECB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 xml:space="preserve">б) дополнить пунктом 5 следующего содержания: </w:t>
      </w:r>
    </w:p>
    <w:p w:rsidR="007C6FA7" w:rsidRPr="00145AE6" w:rsidRDefault="000D7ECB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>«</w:t>
      </w:r>
      <w:r w:rsidR="007C6FA7" w:rsidRPr="00145AE6">
        <w:rPr>
          <w:rFonts w:ascii="Times New Roman" w:hAnsi="Times New Roman" w:cs="Times New Roman"/>
          <w:sz w:val="28"/>
          <w:szCs w:val="28"/>
        </w:rPr>
        <w:t xml:space="preserve">5) </w:t>
      </w:r>
      <w:r w:rsidR="00AE2787" w:rsidRPr="00145AE6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r:id="rId12" w:history="1">
        <w:r w:rsidR="00AE2787" w:rsidRPr="00145AE6">
          <w:rPr>
            <w:rFonts w:ascii="Times New Roman" w:hAnsi="Times New Roman" w:cs="Times New Roman"/>
            <w:sz w:val="28"/>
            <w:szCs w:val="28"/>
          </w:rPr>
          <w:t>пунктом 9</w:t>
        </w:r>
        <w:r w:rsidR="00AE2787" w:rsidRPr="00145AE6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1 </w:t>
        </w:r>
      </w:hyperlink>
      <w:r w:rsidR="00AE2787" w:rsidRPr="00145AE6">
        <w:rPr>
          <w:rFonts w:ascii="Times New Roman" w:hAnsi="Times New Roman" w:cs="Times New Roman"/>
          <w:sz w:val="28"/>
          <w:szCs w:val="28"/>
        </w:rPr>
        <w:t>части 2 настоящей статьи, со дня</w:t>
      </w:r>
      <w:r w:rsidR="000755FA" w:rsidRPr="00145AE6">
        <w:rPr>
          <w:rFonts w:ascii="Times New Roman" w:hAnsi="Times New Roman" w:cs="Times New Roman"/>
          <w:sz w:val="28"/>
          <w:szCs w:val="28"/>
        </w:rPr>
        <w:t xml:space="preserve">, </w:t>
      </w:r>
      <w:r w:rsidR="00AE2787" w:rsidRPr="00145AE6">
        <w:rPr>
          <w:rFonts w:ascii="Times New Roman" w:hAnsi="Times New Roman" w:cs="Times New Roman"/>
          <w:sz w:val="28"/>
          <w:szCs w:val="28"/>
        </w:rPr>
        <w:t>следующего за днем размещения на официальном сайте фед</w:t>
      </w:r>
      <w:r w:rsidR="00AE2787" w:rsidRPr="00145AE6">
        <w:rPr>
          <w:rFonts w:ascii="Times New Roman" w:hAnsi="Times New Roman" w:cs="Times New Roman"/>
          <w:sz w:val="28"/>
          <w:szCs w:val="28"/>
        </w:rPr>
        <w:t>е</w:t>
      </w:r>
      <w:r w:rsidR="00AE2787" w:rsidRPr="00145AE6">
        <w:rPr>
          <w:rFonts w:ascii="Times New Roman" w:hAnsi="Times New Roman" w:cs="Times New Roman"/>
          <w:sz w:val="28"/>
          <w:szCs w:val="28"/>
        </w:rPr>
        <w:t>рального органа исполнительной власти, уполномоченного в сфере регистр</w:t>
      </w:r>
      <w:r w:rsidR="00AE2787" w:rsidRPr="00145AE6">
        <w:rPr>
          <w:rFonts w:ascii="Times New Roman" w:hAnsi="Times New Roman" w:cs="Times New Roman"/>
          <w:sz w:val="28"/>
          <w:szCs w:val="28"/>
        </w:rPr>
        <w:t>а</w:t>
      </w:r>
      <w:r w:rsidR="00AE2787" w:rsidRPr="00145AE6">
        <w:rPr>
          <w:rFonts w:ascii="Times New Roman" w:hAnsi="Times New Roman" w:cs="Times New Roman"/>
          <w:sz w:val="28"/>
          <w:szCs w:val="28"/>
        </w:rPr>
        <w:t>ции некоммерческих организаций</w:t>
      </w:r>
      <w:r w:rsidR="007C6FA7" w:rsidRPr="00145AE6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 сведений о таком лице в реестре иностранных агентов</w:t>
      </w:r>
      <w:proofErr w:type="gramStart"/>
      <w:r w:rsidR="00191B11" w:rsidRPr="00145A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694C" w:rsidRPr="00145AE6" w:rsidRDefault="000D694C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53" w:rsidRPr="00145AE6" w:rsidRDefault="003B0053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97698" w:rsidRPr="00145AE6" w:rsidRDefault="00E97698" w:rsidP="0014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</w:t>
      </w:r>
      <w:r w:rsidRPr="00145AE6">
        <w:rPr>
          <w:rFonts w:ascii="Times New Roman" w:hAnsi="Times New Roman" w:cs="Times New Roman"/>
          <w:sz w:val="28"/>
          <w:szCs w:val="28"/>
        </w:rPr>
        <w:t>о</w:t>
      </w:r>
      <w:r w:rsidRPr="00145AE6">
        <w:rPr>
          <w:rFonts w:ascii="Times New Roman" w:hAnsi="Times New Roman" w:cs="Times New Roman"/>
          <w:sz w:val="28"/>
          <w:szCs w:val="28"/>
        </w:rPr>
        <w:t>вания.</w:t>
      </w:r>
    </w:p>
    <w:p w:rsidR="003B0053" w:rsidRDefault="003B0053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AE6" w:rsidRPr="00145AE6" w:rsidRDefault="00145AE6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698" w:rsidRPr="00145AE6" w:rsidRDefault="00E97698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053" w:rsidRPr="00145AE6" w:rsidRDefault="003B0053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3B0053" w:rsidRPr="00145AE6" w:rsidRDefault="003B0053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D694C"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54DB7"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М.Я. </w:t>
      </w:r>
      <w:proofErr w:type="spellStart"/>
      <w:r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3B0053" w:rsidRDefault="003B0053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E6" w:rsidRPr="00145AE6" w:rsidRDefault="00145AE6" w:rsidP="00145AE6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53" w:rsidRPr="00145AE6" w:rsidRDefault="002C02D7" w:rsidP="00145AE6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июля </w:t>
      </w:r>
      <w:r w:rsidR="003B0053"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317D5"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0053" w:rsidRPr="0014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B0053" w:rsidRPr="00145AE6" w:rsidRDefault="003B0053" w:rsidP="00145AE6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0F1" w:rsidRPr="00145AE6" w:rsidRDefault="003B0053" w:rsidP="00145A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D7">
        <w:rPr>
          <w:rFonts w:ascii="Times New Roman" w:eastAsia="Times New Roman" w:hAnsi="Times New Roman" w:cs="Times New Roman"/>
          <w:sz w:val="28"/>
          <w:szCs w:val="28"/>
          <w:lang w:eastAsia="ru-RU"/>
        </w:rPr>
        <w:t>44-з</w:t>
      </w:r>
      <w:bookmarkStart w:id="0" w:name="_GoBack"/>
      <w:bookmarkEnd w:id="0"/>
    </w:p>
    <w:sectPr w:rsidR="00E760F1" w:rsidRPr="00145AE6" w:rsidSect="00145AE6">
      <w:headerReference w:type="default" r:id="rId13"/>
      <w:pgSz w:w="11906" w:h="16838" w:code="9"/>
      <w:pgMar w:top="1134" w:right="851" w:bottom="142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C5" w:rsidRDefault="003F49C5">
      <w:pPr>
        <w:spacing w:after="0" w:line="240" w:lineRule="auto"/>
      </w:pPr>
      <w:r>
        <w:separator/>
      </w:r>
    </w:p>
  </w:endnote>
  <w:endnote w:type="continuationSeparator" w:id="0">
    <w:p w:rsidR="003F49C5" w:rsidRDefault="003F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C5" w:rsidRDefault="003F49C5">
      <w:pPr>
        <w:spacing w:after="0" w:line="240" w:lineRule="auto"/>
      </w:pPr>
      <w:r>
        <w:separator/>
      </w:r>
    </w:p>
  </w:footnote>
  <w:footnote w:type="continuationSeparator" w:id="0">
    <w:p w:rsidR="003F49C5" w:rsidRDefault="003F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F0" w:rsidRDefault="00E976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5AE6">
      <w:rPr>
        <w:noProof/>
      </w:rPr>
      <w:t>2</w:t>
    </w:r>
    <w:r>
      <w:fldChar w:fldCharType="end"/>
    </w:r>
  </w:p>
  <w:p w:rsidR="00B56EF0" w:rsidRDefault="003F4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8CB"/>
    <w:multiLevelType w:val="hybridMultilevel"/>
    <w:tmpl w:val="9A902362"/>
    <w:lvl w:ilvl="0" w:tplc="38765BB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53B80"/>
    <w:multiLevelType w:val="hybridMultilevel"/>
    <w:tmpl w:val="5CEE7F10"/>
    <w:lvl w:ilvl="0" w:tplc="AACA9F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54691"/>
    <w:multiLevelType w:val="hybridMultilevel"/>
    <w:tmpl w:val="60DC58B4"/>
    <w:lvl w:ilvl="0" w:tplc="041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53"/>
    <w:rsid w:val="000755FA"/>
    <w:rsid w:val="0007608E"/>
    <w:rsid w:val="000D694C"/>
    <w:rsid w:val="000D7ECB"/>
    <w:rsid w:val="00145AE6"/>
    <w:rsid w:val="001634D9"/>
    <w:rsid w:val="00191B11"/>
    <w:rsid w:val="00295EEE"/>
    <w:rsid w:val="002C02D7"/>
    <w:rsid w:val="003037B2"/>
    <w:rsid w:val="003B0053"/>
    <w:rsid w:val="003F49C5"/>
    <w:rsid w:val="003F53AC"/>
    <w:rsid w:val="00517924"/>
    <w:rsid w:val="006867F9"/>
    <w:rsid w:val="00754DB7"/>
    <w:rsid w:val="007C6FA7"/>
    <w:rsid w:val="00871F11"/>
    <w:rsid w:val="009D3A07"/>
    <w:rsid w:val="00A2760C"/>
    <w:rsid w:val="00AB7469"/>
    <w:rsid w:val="00AE2787"/>
    <w:rsid w:val="00B00A74"/>
    <w:rsid w:val="00B317D5"/>
    <w:rsid w:val="00D8725A"/>
    <w:rsid w:val="00DE10C9"/>
    <w:rsid w:val="00E760F1"/>
    <w:rsid w:val="00E97698"/>
    <w:rsid w:val="00ED3F4E"/>
    <w:rsid w:val="00FB2695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53"/>
  </w:style>
  <w:style w:type="paragraph" w:styleId="a5">
    <w:name w:val="List Paragraph"/>
    <w:basedOn w:val="a"/>
    <w:uiPriority w:val="34"/>
    <w:qFormat/>
    <w:rsid w:val="003B0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53"/>
  </w:style>
  <w:style w:type="paragraph" w:styleId="a5">
    <w:name w:val="List Paragraph"/>
    <w:basedOn w:val="a"/>
    <w:uiPriority w:val="34"/>
    <w:qFormat/>
    <w:rsid w:val="003B0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2078&amp;dst=10032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6&amp;n=142078&amp;dst=100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6&amp;n=142078&amp;dst=1003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6&amp;n=142078&amp;dst=100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6&amp;n=142078&amp;dst=100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cp:lastPrinted>2024-06-06T13:33:00Z</cp:lastPrinted>
  <dcterms:created xsi:type="dcterms:W3CDTF">2024-05-31T08:36:00Z</dcterms:created>
  <dcterms:modified xsi:type="dcterms:W3CDTF">2024-07-08T07:09:00Z</dcterms:modified>
</cp:coreProperties>
</file>