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83" w:rsidRDefault="00BD5883" w:rsidP="00F9695C">
      <w:pPr>
        <w:jc w:val="both"/>
      </w:pPr>
    </w:p>
    <w:p w:rsidR="00BD5883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D5883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D5883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D5883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D5883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D5883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D5883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D5883" w:rsidRPr="00AB0C51" w:rsidTr="00F43E63">
        <w:tc>
          <w:tcPr>
            <w:tcW w:w="709" w:type="dxa"/>
          </w:tcPr>
          <w:p w:rsidR="00BD5883" w:rsidRDefault="00BD5883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BD5883" w:rsidRDefault="00BD5883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28.06.2011</w:t>
            </w:r>
          </w:p>
        </w:tc>
        <w:tc>
          <w:tcPr>
            <w:tcW w:w="3260" w:type="dxa"/>
          </w:tcPr>
          <w:p w:rsidR="00BD5883" w:rsidRDefault="00BD5883" w:rsidP="00F43E63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BD5883" w:rsidRDefault="00BD5883" w:rsidP="00F43E63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bottom w:val="single" w:sz="6" w:space="0" w:color="auto"/>
            </w:tcBorders>
          </w:tcPr>
          <w:p w:rsidR="00BD5883" w:rsidRPr="00AB0C51" w:rsidRDefault="00BD5883" w:rsidP="00F43E6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103</w:t>
            </w:r>
          </w:p>
        </w:tc>
      </w:tr>
    </w:tbl>
    <w:p w:rsidR="00BD5883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D5883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D5883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D5883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D5883" w:rsidRPr="00F2406D" w:rsidRDefault="00BD5883" w:rsidP="00F9695C">
      <w:pPr>
        <w:pStyle w:val="Heading5"/>
        <w:ind w:firstLine="0"/>
        <w:jc w:val="left"/>
        <w:rPr>
          <w:b w:val="0"/>
          <w:sz w:val="28"/>
          <w:szCs w:val="28"/>
        </w:rPr>
      </w:pPr>
      <w:r w:rsidRPr="00F2406D">
        <w:rPr>
          <w:b w:val="0"/>
          <w:sz w:val="28"/>
          <w:szCs w:val="28"/>
        </w:rPr>
        <w:t xml:space="preserve">О проекте закона Ярославской области </w:t>
      </w:r>
    </w:p>
    <w:p w:rsidR="00BD5883" w:rsidRPr="000F2794" w:rsidRDefault="00BD5883" w:rsidP="00C928C3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</w:rPr>
      </w:pPr>
      <w:r w:rsidRPr="00954FD3">
        <w:t xml:space="preserve">«О внесении изменений в </w:t>
      </w:r>
      <w:r>
        <w:rPr>
          <w:bCs/>
        </w:rPr>
        <w:t xml:space="preserve">отдельные </w:t>
      </w:r>
    </w:p>
    <w:p w:rsidR="00BD5883" w:rsidRPr="007678B9" w:rsidRDefault="00BD5883" w:rsidP="00C928C3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bCs/>
        </w:rPr>
        <w:t>законодательные акты Ярославской области»</w:t>
      </w:r>
    </w:p>
    <w:p w:rsidR="00BD5883" w:rsidRDefault="00BD5883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BD5883" w:rsidRDefault="00BD5883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BD5883" w:rsidRPr="00380783" w:rsidRDefault="00BD5883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BD5883" w:rsidRPr="000903DF" w:rsidRDefault="00BD5883" w:rsidP="00F9695C">
      <w:pPr>
        <w:pStyle w:val="BodyTextIndent"/>
        <w:ind w:left="0" w:firstLine="709"/>
        <w:jc w:val="both"/>
        <w:rPr>
          <w:sz w:val="28"/>
          <w:szCs w:val="28"/>
        </w:rPr>
      </w:pPr>
      <w:r w:rsidRPr="000903DF">
        <w:rPr>
          <w:sz w:val="28"/>
          <w:szCs w:val="28"/>
        </w:rPr>
        <w:t xml:space="preserve">Ярославская областная Дума </w:t>
      </w:r>
    </w:p>
    <w:p w:rsidR="00BD5883" w:rsidRPr="000903DF" w:rsidRDefault="00BD5883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BD5883" w:rsidRPr="000903DF" w:rsidRDefault="00BD5883" w:rsidP="003C4BD5">
      <w:pPr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BD5883" w:rsidRPr="000903DF" w:rsidRDefault="00BD5883" w:rsidP="00F9695C">
      <w:pPr>
        <w:ind w:firstLine="709"/>
        <w:jc w:val="center"/>
        <w:rPr>
          <w:b/>
          <w:sz w:val="28"/>
          <w:szCs w:val="28"/>
        </w:rPr>
      </w:pPr>
    </w:p>
    <w:p w:rsidR="00BD5883" w:rsidRPr="009C18F5" w:rsidRDefault="00BD5883" w:rsidP="009C18F5">
      <w:pPr>
        <w:ind w:firstLine="709"/>
        <w:jc w:val="both"/>
        <w:rPr>
          <w:sz w:val="28"/>
          <w:szCs w:val="28"/>
        </w:rPr>
      </w:pPr>
      <w:r w:rsidRPr="009C18F5">
        <w:rPr>
          <w:sz w:val="28"/>
          <w:szCs w:val="28"/>
        </w:rPr>
        <w:t xml:space="preserve">1. Принять в первом чтении проект закона Ярославской области         </w:t>
      </w:r>
      <w:r w:rsidRPr="000F2794">
        <w:rPr>
          <w:sz w:val="28"/>
          <w:szCs w:val="28"/>
        </w:rPr>
        <w:t xml:space="preserve">«О внесении изменений в </w:t>
      </w:r>
      <w:r w:rsidRPr="000F2794">
        <w:rPr>
          <w:bCs/>
          <w:sz w:val="28"/>
          <w:szCs w:val="28"/>
        </w:rPr>
        <w:t>отдельные законодательные акты Ярославской о</w:t>
      </w:r>
      <w:r w:rsidRPr="000F2794">
        <w:rPr>
          <w:bCs/>
          <w:sz w:val="28"/>
          <w:szCs w:val="28"/>
        </w:rPr>
        <w:t>б</w:t>
      </w:r>
      <w:r w:rsidRPr="000F2794">
        <w:rPr>
          <w:bCs/>
          <w:sz w:val="28"/>
          <w:szCs w:val="28"/>
        </w:rPr>
        <w:t>ласти</w:t>
      </w:r>
      <w:r w:rsidRPr="000F2794">
        <w:rPr>
          <w:sz w:val="28"/>
          <w:szCs w:val="28"/>
        </w:rPr>
        <w:t xml:space="preserve">», внесенный </w:t>
      </w:r>
      <w:r>
        <w:rPr>
          <w:sz w:val="28"/>
          <w:szCs w:val="28"/>
        </w:rPr>
        <w:t>Губернатором Ярославской области</w:t>
      </w:r>
      <w:r w:rsidRPr="009C18F5">
        <w:rPr>
          <w:sz w:val="28"/>
          <w:szCs w:val="28"/>
        </w:rPr>
        <w:t>.</w:t>
      </w:r>
    </w:p>
    <w:p w:rsidR="00BD5883" w:rsidRPr="000903DF" w:rsidRDefault="00BD5883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0903DF">
        <w:rPr>
          <w:szCs w:val="28"/>
        </w:rPr>
        <w:t>2. Направить указанный законопроект в комитет Ярославской облас</w:t>
      </w:r>
      <w:r w:rsidRPr="000903DF">
        <w:rPr>
          <w:szCs w:val="28"/>
        </w:rPr>
        <w:t>т</w:t>
      </w:r>
      <w:r w:rsidRPr="000903DF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BD5883" w:rsidRPr="000903DF" w:rsidRDefault="00BD5883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>28 июля</w:t>
      </w:r>
      <w:bookmarkStart w:id="0" w:name="_GoBack"/>
      <w:bookmarkEnd w:id="0"/>
      <w:r>
        <w:rPr>
          <w:szCs w:val="28"/>
        </w:rPr>
        <w:t xml:space="preserve"> </w:t>
      </w:r>
      <w:r w:rsidRPr="000903DF">
        <w:rPr>
          <w:szCs w:val="28"/>
        </w:rPr>
        <w:t>201</w:t>
      </w:r>
      <w:r>
        <w:rPr>
          <w:szCs w:val="28"/>
        </w:rPr>
        <w:t>1</w:t>
      </w:r>
      <w:r w:rsidRPr="000903DF">
        <w:rPr>
          <w:szCs w:val="28"/>
        </w:rPr>
        <w:t xml:space="preserve"> года.</w:t>
      </w:r>
    </w:p>
    <w:p w:rsidR="00BD5883" w:rsidRPr="000903DF" w:rsidRDefault="00BD5883" w:rsidP="00F9695C">
      <w:pPr>
        <w:jc w:val="both"/>
        <w:rPr>
          <w:sz w:val="28"/>
          <w:szCs w:val="28"/>
        </w:rPr>
      </w:pPr>
    </w:p>
    <w:p w:rsidR="00BD5883" w:rsidRDefault="00BD5883" w:rsidP="00F9695C">
      <w:pPr>
        <w:jc w:val="both"/>
        <w:rPr>
          <w:sz w:val="28"/>
        </w:rPr>
      </w:pPr>
    </w:p>
    <w:p w:rsidR="00BD5883" w:rsidRDefault="00BD5883" w:rsidP="00F9695C">
      <w:pPr>
        <w:jc w:val="both"/>
        <w:rPr>
          <w:sz w:val="28"/>
        </w:rPr>
      </w:pPr>
    </w:p>
    <w:p w:rsidR="00BD5883" w:rsidRDefault="00BD5883" w:rsidP="00F9695C">
      <w:pPr>
        <w:jc w:val="both"/>
        <w:rPr>
          <w:sz w:val="28"/>
        </w:rPr>
      </w:pPr>
    </w:p>
    <w:p w:rsidR="00BD5883" w:rsidRDefault="00BD5883" w:rsidP="00F9695C">
      <w:pPr>
        <w:pStyle w:val="Heading3"/>
      </w:pPr>
      <w:r>
        <w:t>Председатель</w:t>
      </w:r>
    </w:p>
    <w:p w:rsidR="00BD5883" w:rsidRPr="002C1105" w:rsidRDefault="00BD5883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BD5883" w:rsidRDefault="00BD5883" w:rsidP="00F9695C">
      <w:pPr>
        <w:pStyle w:val="Heading3"/>
      </w:pPr>
    </w:p>
    <w:sectPr w:rsidR="00BD5883" w:rsidSect="003C4BD5">
      <w:pgSz w:w="11906" w:h="16838"/>
      <w:pgMar w:top="851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883" w:rsidRDefault="00BD5883">
      <w:r>
        <w:separator/>
      </w:r>
    </w:p>
  </w:endnote>
  <w:endnote w:type="continuationSeparator" w:id="0">
    <w:p w:rsidR="00BD5883" w:rsidRDefault="00BD5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883" w:rsidRDefault="00BD5883">
      <w:r>
        <w:separator/>
      </w:r>
    </w:p>
  </w:footnote>
  <w:footnote w:type="continuationSeparator" w:id="0">
    <w:p w:rsidR="00BD5883" w:rsidRDefault="00BD58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22B8637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497A347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7C2500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61BAA2F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F1A1A5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E9D08C3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2DC4A4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28E4332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6C92A65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CE4CB5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5936FD1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B37C1FD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CE38FA8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B6C6E7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D4A0A71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CE06D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A1D0526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5714F90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5904538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93A8196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5A947C3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7A8AEE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9862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D7FA3E1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18023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8200A5B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889EB1B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C084220E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4C0036C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B96AB19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94F33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112AC66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8C202CA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A850744C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4DC520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AB0E91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903DF"/>
    <w:rsid w:val="00093AC8"/>
    <w:rsid w:val="0009582E"/>
    <w:rsid w:val="000A32D4"/>
    <w:rsid w:val="000B4629"/>
    <w:rsid w:val="000F2794"/>
    <w:rsid w:val="0011582D"/>
    <w:rsid w:val="00131CAC"/>
    <w:rsid w:val="00152566"/>
    <w:rsid w:val="00184A1C"/>
    <w:rsid w:val="00195B54"/>
    <w:rsid w:val="001B1C0F"/>
    <w:rsid w:val="001B5097"/>
    <w:rsid w:val="001C2E7D"/>
    <w:rsid w:val="001C48BE"/>
    <w:rsid w:val="001C6783"/>
    <w:rsid w:val="001E50E6"/>
    <w:rsid w:val="00202A29"/>
    <w:rsid w:val="00203892"/>
    <w:rsid w:val="00230264"/>
    <w:rsid w:val="00240356"/>
    <w:rsid w:val="00246829"/>
    <w:rsid w:val="00266F5E"/>
    <w:rsid w:val="00281D7C"/>
    <w:rsid w:val="00284F62"/>
    <w:rsid w:val="00292EA5"/>
    <w:rsid w:val="002C03C2"/>
    <w:rsid w:val="002C1105"/>
    <w:rsid w:val="002C1CA3"/>
    <w:rsid w:val="002F3D61"/>
    <w:rsid w:val="00301FDD"/>
    <w:rsid w:val="00331BB5"/>
    <w:rsid w:val="003440D7"/>
    <w:rsid w:val="00347FD1"/>
    <w:rsid w:val="003729DD"/>
    <w:rsid w:val="00380783"/>
    <w:rsid w:val="00390EEC"/>
    <w:rsid w:val="003B7A35"/>
    <w:rsid w:val="003C4BD5"/>
    <w:rsid w:val="003C786E"/>
    <w:rsid w:val="003F2453"/>
    <w:rsid w:val="00411048"/>
    <w:rsid w:val="00422B49"/>
    <w:rsid w:val="0044612F"/>
    <w:rsid w:val="00483DC3"/>
    <w:rsid w:val="00491B96"/>
    <w:rsid w:val="00493D06"/>
    <w:rsid w:val="004B40A0"/>
    <w:rsid w:val="004D1ADD"/>
    <w:rsid w:val="004D4F0B"/>
    <w:rsid w:val="004D7B1E"/>
    <w:rsid w:val="004E4E0F"/>
    <w:rsid w:val="005013A0"/>
    <w:rsid w:val="005314D4"/>
    <w:rsid w:val="0055501C"/>
    <w:rsid w:val="00562130"/>
    <w:rsid w:val="00566394"/>
    <w:rsid w:val="005C0900"/>
    <w:rsid w:val="006730B3"/>
    <w:rsid w:val="006961AD"/>
    <w:rsid w:val="006A237F"/>
    <w:rsid w:val="006A27A5"/>
    <w:rsid w:val="006B0EE6"/>
    <w:rsid w:val="006C0CD5"/>
    <w:rsid w:val="006D6A9E"/>
    <w:rsid w:val="006F3DC0"/>
    <w:rsid w:val="00721AD6"/>
    <w:rsid w:val="00732B4C"/>
    <w:rsid w:val="0073576C"/>
    <w:rsid w:val="00735D20"/>
    <w:rsid w:val="007432F9"/>
    <w:rsid w:val="0076488C"/>
    <w:rsid w:val="007678B9"/>
    <w:rsid w:val="007822BC"/>
    <w:rsid w:val="00787FC5"/>
    <w:rsid w:val="0079320E"/>
    <w:rsid w:val="007A567D"/>
    <w:rsid w:val="007B78A7"/>
    <w:rsid w:val="007C0A73"/>
    <w:rsid w:val="00812780"/>
    <w:rsid w:val="0082312E"/>
    <w:rsid w:val="0084771E"/>
    <w:rsid w:val="008617EB"/>
    <w:rsid w:val="00881F9D"/>
    <w:rsid w:val="00884C99"/>
    <w:rsid w:val="008907DD"/>
    <w:rsid w:val="008C4231"/>
    <w:rsid w:val="008F54E2"/>
    <w:rsid w:val="00936997"/>
    <w:rsid w:val="00954FD3"/>
    <w:rsid w:val="00980547"/>
    <w:rsid w:val="00985985"/>
    <w:rsid w:val="00993DD8"/>
    <w:rsid w:val="0099732B"/>
    <w:rsid w:val="009C18F5"/>
    <w:rsid w:val="009C389A"/>
    <w:rsid w:val="009D4FB9"/>
    <w:rsid w:val="009E103D"/>
    <w:rsid w:val="009F3B7D"/>
    <w:rsid w:val="00A165D9"/>
    <w:rsid w:val="00A23D93"/>
    <w:rsid w:val="00A250E8"/>
    <w:rsid w:val="00A269B9"/>
    <w:rsid w:val="00A4428C"/>
    <w:rsid w:val="00A56FC1"/>
    <w:rsid w:val="00A754C3"/>
    <w:rsid w:val="00A7637E"/>
    <w:rsid w:val="00AB0C51"/>
    <w:rsid w:val="00AF1E34"/>
    <w:rsid w:val="00B0356F"/>
    <w:rsid w:val="00B34BE9"/>
    <w:rsid w:val="00B42317"/>
    <w:rsid w:val="00B44787"/>
    <w:rsid w:val="00B51DE7"/>
    <w:rsid w:val="00B77D5B"/>
    <w:rsid w:val="00B97378"/>
    <w:rsid w:val="00BD5883"/>
    <w:rsid w:val="00BD7F1B"/>
    <w:rsid w:val="00BE3C4B"/>
    <w:rsid w:val="00C14300"/>
    <w:rsid w:val="00C14F0B"/>
    <w:rsid w:val="00C278F0"/>
    <w:rsid w:val="00C40E45"/>
    <w:rsid w:val="00C54C50"/>
    <w:rsid w:val="00C57B7E"/>
    <w:rsid w:val="00C80E46"/>
    <w:rsid w:val="00C841ED"/>
    <w:rsid w:val="00C928C3"/>
    <w:rsid w:val="00C97255"/>
    <w:rsid w:val="00CA6684"/>
    <w:rsid w:val="00CB2CE6"/>
    <w:rsid w:val="00CC6928"/>
    <w:rsid w:val="00CE7C91"/>
    <w:rsid w:val="00D265E9"/>
    <w:rsid w:val="00D959EB"/>
    <w:rsid w:val="00DC18DF"/>
    <w:rsid w:val="00DF3EBA"/>
    <w:rsid w:val="00E102FF"/>
    <w:rsid w:val="00E25E63"/>
    <w:rsid w:val="00E26DC8"/>
    <w:rsid w:val="00E27492"/>
    <w:rsid w:val="00E42C5B"/>
    <w:rsid w:val="00E663FD"/>
    <w:rsid w:val="00E868BF"/>
    <w:rsid w:val="00EF69E0"/>
    <w:rsid w:val="00F17842"/>
    <w:rsid w:val="00F2406D"/>
    <w:rsid w:val="00F43E63"/>
    <w:rsid w:val="00F5641B"/>
    <w:rsid w:val="00F7403D"/>
    <w:rsid w:val="00F81F8D"/>
    <w:rsid w:val="00F9695C"/>
    <w:rsid w:val="00FD72A0"/>
    <w:rsid w:val="00FE38D3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31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C4231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8C4231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4231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C4231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8C4231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213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6213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6213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6213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62130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8C423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62130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C4231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6213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C4231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2130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C4231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62130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8C4231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8C423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2130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8C4231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62130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2130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124</Words>
  <Characters>712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 </cp:lastModifiedBy>
  <cp:revision>9</cp:revision>
  <cp:lastPrinted>2009-03-12T09:46:00Z</cp:lastPrinted>
  <dcterms:created xsi:type="dcterms:W3CDTF">2011-05-25T04:39:00Z</dcterms:created>
  <dcterms:modified xsi:type="dcterms:W3CDTF">2011-06-30T06:27:00Z</dcterms:modified>
</cp:coreProperties>
</file>