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2750" w:rsidRPr="00CD2750" w:rsidTr="00CD2750">
        <w:tc>
          <w:tcPr>
            <w:tcW w:w="426" w:type="dxa"/>
            <w:hideMark/>
          </w:tcPr>
          <w:p w:rsidR="00CD2750" w:rsidRPr="00CD2750" w:rsidRDefault="00CD2750" w:rsidP="00CD2750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D2750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2750" w:rsidRPr="00CD2750" w:rsidRDefault="00CD2750" w:rsidP="00CD275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750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CD2750" w:rsidRPr="00CD2750" w:rsidRDefault="00CD2750" w:rsidP="00CD275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D2750" w:rsidRPr="00CD2750" w:rsidRDefault="00CD2750" w:rsidP="00CD275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7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2750" w:rsidRPr="00CD2750" w:rsidRDefault="00CD2750" w:rsidP="00CD275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D275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EE4F39" w:rsidRPr="00EE4F39" w:rsidRDefault="00EE4F3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F39" w:rsidRPr="00EE4F39" w:rsidRDefault="00EE4F3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F39" w:rsidRPr="00EE4F39" w:rsidRDefault="00EE4F3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29" w:rsidRPr="00EE4F39" w:rsidRDefault="0035572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355729" w:rsidRPr="00EE4F39" w:rsidRDefault="0035572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355729" w:rsidRPr="00EE4F39" w:rsidRDefault="00355729" w:rsidP="00EE4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особенностях оборота земель сельскохозяйственного </w:t>
      </w:r>
    </w:p>
    <w:p w:rsidR="00355729" w:rsidRPr="00EE4F39" w:rsidRDefault="00355729" w:rsidP="00EE4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на территории Ярославской области»</w:t>
      </w: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4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E4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729" w:rsidRPr="00EE4F39" w:rsidRDefault="00355729" w:rsidP="00EE4F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внес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в Закон Ярославской области «Об особенностях оборота з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 сельскохозяйственного назначения на территории Ярославской обл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сти», внесенный </w:t>
      </w:r>
      <w:r w:rsidRPr="00EE4F39">
        <w:rPr>
          <w:rFonts w:ascii="Times New Roman" w:eastAsia="Calibri" w:hAnsi="Times New Roman" w:cs="Times New Roman"/>
          <w:sz w:val="28"/>
          <w:szCs w:val="28"/>
        </w:rPr>
        <w:t>Губернатором Яро</w:t>
      </w:r>
      <w:r w:rsidR="00804D12" w:rsidRPr="00EE4F39">
        <w:rPr>
          <w:rFonts w:ascii="Times New Roman" w:eastAsia="Calibri" w:hAnsi="Times New Roman" w:cs="Times New Roman"/>
          <w:sz w:val="28"/>
          <w:szCs w:val="28"/>
        </w:rPr>
        <w:t>славской области</w:t>
      </w:r>
      <w:r w:rsidRPr="00EE4F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729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729" w:rsidRPr="00EE4F39" w:rsidRDefault="00355729" w:rsidP="00EE4F3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29" w:rsidRPr="00EE4F39" w:rsidRDefault="00355729" w:rsidP="00EE4F3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29" w:rsidRPr="00EE4F39" w:rsidRDefault="00355729" w:rsidP="00EE4F3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77DFC" w:rsidRPr="00EE4F39" w:rsidRDefault="00355729" w:rsidP="00EE4F3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E4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М.В. Боровицкий</w:t>
      </w:r>
    </w:p>
    <w:sectPr w:rsidR="00577DFC" w:rsidRPr="00EE4F39" w:rsidSect="00EE4F3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9"/>
    <w:rsid w:val="000A7808"/>
    <w:rsid w:val="001B1F02"/>
    <w:rsid w:val="00342081"/>
    <w:rsid w:val="00355729"/>
    <w:rsid w:val="00577DFC"/>
    <w:rsid w:val="00804D12"/>
    <w:rsid w:val="008C5F36"/>
    <w:rsid w:val="00942740"/>
    <w:rsid w:val="00CD2750"/>
    <w:rsid w:val="00EE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2015-06-16T07:59:00Z</cp:lastPrinted>
  <dcterms:created xsi:type="dcterms:W3CDTF">2015-06-09T10:27:00Z</dcterms:created>
  <dcterms:modified xsi:type="dcterms:W3CDTF">2015-10-01T08:27:00Z</dcterms:modified>
</cp:coreProperties>
</file>