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56" w:rsidRPr="001335BE" w:rsidRDefault="00465E56" w:rsidP="001335BE">
      <w:pPr>
        <w:ind w:firstLine="709"/>
        <w:jc w:val="right"/>
        <w:rPr>
          <w:sz w:val="28"/>
          <w:szCs w:val="28"/>
          <w:lang w:val="ru-RU"/>
        </w:rPr>
      </w:pPr>
      <w:r w:rsidRPr="001335BE">
        <w:rPr>
          <w:rFonts w:eastAsia="Calibri"/>
          <w:sz w:val="28"/>
          <w:szCs w:val="28"/>
          <w:lang w:val="ru-RU" w:eastAsia="ru-RU"/>
        </w:rPr>
        <w:t>Приложение</w:t>
      </w:r>
    </w:p>
    <w:p w:rsidR="00465E56" w:rsidRPr="001335BE" w:rsidRDefault="00465E56" w:rsidP="001335BE">
      <w:pPr>
        <w:ind w:firstLine="709"/>
        <w:jc w:val="right"/>
        <w:rPr>
          <w:rFonts w:eastAsia="Calibri"/>
          <w:sz w:val="28"/>
          <w:szCs w:val="28"/>
          <w:lang w:val="ru-RU" w:eastAsia="ru-RU"/>
        </w:rPr>
      </w:pPr>
      <w:r w:rsidRPr="001335BE">
        <w:rPr>
          <w:rFonts w:eastAsia="Calibri"/>
          <w:sz w:val="28"/>
          <w:szCs w:val="28"/>
          <w:lang w:val="ru-RU" w:eastAsia="ru-RU"/>
        </w:rPr>
        <w:t>к Постановлению</w:t>
      </w:r>
    </w:p>
    <w:p w:rsidR="00465E56" w:rsidRPr="001335BE" w:rsidRDefault="00465E56" w:rsidP="001335BE">
      <w:pPr>
        <w:ind w:firstLine="709"/>
        <w:jc w:val="right"/>
        <w:rPr>
          <w:rFonts w:eastAsia="Calibri"/>
          <w:sz w:val="28"/>
          <w:szCs w:val="28"/>
          <w:lang w:val="ru-RU" w:eastAsia="ru-RU"/>
        </w:rPr>
      </w:pPr>
      <w:r w:rsidRPr="001335BE">
        <w:rPr>
          <w:rFonts w:eastAsia="Calibri"/>
          <w:sz w:val="28"/>
          <w:szCs w:val="28"/>
          <w:lang w:val="ru-RU" w:eastAsia="ru-RU"/>
        </w:rPr>
        <w:t>Ярославской областной Думы</w:t>
      </w:r>
    </w:p>
    <w:p w:rsidR="00465E56" w:rsidRPr="001335BE" w:rsidRDefault="001335BE" w:rsidP="001335BE">
      <w:pPr>
        <w:ind w:firstLine="709"/>
        <w:jc w:val="right"/>
        <w:rPr>
          <w:rFonts w:eastAsia="Calibri"/>
          <w:sz w:val="28"/>
          <w:szCs w:val="28"/>
          <w:lang w:val="ru-RU" w:eastAsia="ru-RU"/>
        </w:rPr>
      </w:pPr>
      <w:r>
        <w:rPr>
          <w:rFonts w:eastAsia="Calibri"/>
          <w:sz w:val="28"/>
          <w:szCs w:val="28"/>
          <w:lang w:val="ru-RU" w:eastAsia="ru-RU"/>
        </w:rPr>
        <w:t>о</w:t>
      </w:r>
      <w:r w:rsidR="00465E56" w:rsidRPr="001335BE">
        <w:rPr>
          <w:rFonts w:eastAsia="Calibri"/>
          <w:sz w:val="28"/>
          <w:szCs w:val="28"/>
          <w:lang w:val="ru-RU" w:eastAsia="ru-RU"/>
        </w:rPr>
        <w:t>т</w:t>
      </w:r>
      <w:r>
        <w:rPr>
          <w:rFonts w:eastAsia="Calibri"/>
          <w:sz w:val="28"/>
          <w:szCs w:val="28"/>
          <w:lang w:val="ru-RU" w:eastAsia="ru-RU"/>
        </w:rPr>
        <w:t xml:space="preserve"> </w:t>
      </w:r>
      <w:r w:rsidR="00464A97">
        <w:rPr>
          <w:rFonts w:eastAsia="Calibri"/>
          <w:sz w:val="28"/>
          <w:szCs w:val="28"/>
          <w:lang w:val="ru-RU" w:eastAsia="ru-RU"/>
        </w:rPr>
        <w:t xml:space="preserve">20.11.2015 № </w:t>
      </w:r>
      <w:r w:rsidR="00223DC1">
        <w:rPr>
          <w:rFonts w:eastAsia="Calibri"/>
          <w:sz w:val="28"/>
          <w:szCs w:val="28"/>
          <w:lang w:val="ru-RU" w:eastAsia="ru-RU"/>
        </w:rPr>
        <w:t>32</w:t>
      </w:r>
      <w:r w:rsidR="00464A97">
        <w:rPr>
          <w:rFonts w:eastAsia="Calibri"/>
          <w:sz w:val="28"/>
          <w:szCs w:val="28"/>
          <w:lang w:val="ru-RU" w:eastAsia="ru-RU"/>
        </w:rPr>
        <w:t>4</w:t>
      </w:r>
    </w:p>
    <w:p w:rsidR="00465E56" w:rsidRDefault="00465E56" w:rsidP="001335BE">
      <w:pPr>
        <w:ind w:firstLine="709"/>
        <w:jc w:val="center"/>
        <w:rPr>
          <w:rFonts w:eastAsia="Calibri"/>
          <w:b/>
          <w:sz w:val="28"/>
          <w:szCs w:val="28"/>
          <w:lang w:val="ru-RU" w:eastAsia="ru-RU"/>
        </w:rPr>
      </w:pPr>
    </w:p>
    <w:p w:rsidR="001335BE" w:rsidRPr="001335BE" w:rsidRDefault="001335BE" w:rsidP="001335BE">
      <w:pPr>
        <w:ind w:firstLine="709"/>
        <w:jc w:val="center"/>
        <w:rPr>
          <w:rFonts w:eastAsia="Calibri"/>
          <w:b/>
          <w:sz w:val="28"/>
          <w:szCs w:val="28"/>
          <w:lang w:val="ru-RU" w:eastAsia="ru-RU"/>
        </w:rPr>
      </w:pPr>
    </w:p>
    <w:p w:rsidR="00465E56" w:rsidRPr="001335BE" w:rsidRDefault="00465E56" w:rsidP="001335BE">
      <w:pPr>
        <w:jc w:val="center"/>
        <w:rPr>
          <w:rFonts w:eastAsia="Calibri"/>
          <w:b/>
          <w:sz w:val="28"/>
          <w:szCs w:val="28"/>
          <w:lang w:val="ru-RU" w:eastAsia="ru-RU"/>
        </w:rPr>
      </w:pPr>
      <w:r w:rsidRPr="001335BE">
        <w:rPr>
          <w:rFonts w:eastAsia="Calibri"/>
          <w:b/>
          <w:sz w:val="28"/>
          <w:szCs w:val="28"/>
          <w:lang w:val="ru-RU" w:eastAsia="ru-RU"/>
        </w:rPr>
        <w:t>ОБРАЩЕНИЕ</w:t>
      </w:r>
    </w:p>
    <w:p w:rsidR="00465E56" w:rsidRPr="001335BE" w:rsidRDefault="00465E56" w:rsidP="001335BE">
      <w:pPr>
        <w:jc w:val="center"/>
        <w:rPr>
          <w:rFonts w:eastAsia="Calibri"/>
          <w:b/>
          <w:sz w:val="28"/>
          <w:szCs w:val="28"/>
          <w:lang w:val="ru-RU" w:eastAsia="ru-RU"/>
        </w:rPr>
      </w:pPr>
      <w:r w:rsidRPr="001335BE">
        <w:rPr>
          <w:rFonts w:eastAsia="Calibri"/>
          <w:b/>
          <w:sz w:val="28"/>
          <w:szCs w:val="28"/>
          <w:lang w:val="ru-RU" w:eastAsia="ru-RU"/>
        </w:rPr>
        <w:t>Ярославской областной Думы</w:t>
      </w:r>
    </w:p>
    <w:p w:rsidR="00BC72B8" w:rsidRPr="001335BE" w:rsidRDefault="00465E56" w:rsidP="001335BE">
      <w:pPr>
        <w:jc w:val="center"/>
        <w:rPr>
          <w:rFonts w:eastAsia="Calibri"/>
          <w:b/>
          <w:sz w:val="28"/>
          <w:szCs w:val="28"/>
          <w:lang w:val="ru-RU" w:eastAsia="ru-RU"/>
        </w:rPr>
      </w:pPr>
      <w:r w:rsidRPr="001335BE">
        <w:rPr>
          <w:rFonts w:eastAsia="Calibri"/>
          <w:b/>
          <w:sz w:val="28"/>
          <w:szCs w:val="28"/>
          <w:lang w:val="ru-RU" w:eastAsia="ru-RU"/>
        </w:rPr>
        <w:t xml:space="preserve">к Председателю Правительства Российской Федерации </w:t>
      </w:r>
    </w:p>
    <w:p w:rsidR="001335BE" w:rsidRDefault="00465E56" w:rsidP="001335BE">
      <w:pPr>
        <w:jc w:val="center"/>
        <w:rPr>
          <w:rFonts w:eastAsia="Calibri"/>
          <w:b/>
          <w:sz w:val="28"/>
          <w:szCs w:val="28"/>
          <w:lang w:val="ru-RU" w:eastAsia="ru-RU"/>
        </w:rPr>
      </w:pPr>
      <w:r w:rsidRPr="001335BE">
        <w:rPr>
          <w:rFonts w:eastAsia="Calibri"/>
          <w:b/>
          <w:sz w:val="28"/>
          <w:szCs w:val="28"/>
          <w:lang w:val="ru-RU" w:eastAsia="ru-RU"/>
        </w:rPr>
        <w:t xml:space="preserve">Д.А. Медведеву </w:t>
      </w:r>
      <w:r w:rsidR="00462396" w:rsidRPr="001335BE">
        <w:rPr>
          <w:rFonts w:eastAsia="Calibri"/>
          <w:b/>
          <w:sz w:val="28"/>
          <w:szCs w:val="28"/>
          <w:lang w:val="ru-RU" w:eastAsia="ru-RU"/>
        </w:rPr>
        <w:t xml:space="preserve">и Председателю Государственной Думы </w:t>
      </w:r>
    </w:p>
    <w:p w:rsidR="001335BE" w:rsidRDefault="00462396" w:rsidP="001335BE">
      <w:pPr>
        <w:jc w:val="center"/>
        <w:rPr>
          <w:rFonts w:eastAsia="Calibri"/>
          <w:b/>
          <w:sz w:val="28"/>
          <w:szCs w:val="28"/>
          <w:lang w:val="ru-RU" w:eastAsia="ru-RU"/>
        </w:rPr>
      </w:pPr>
      <w:r w:rsidRPr="001335BE">
        <w:rPr>
          <w:rFonts w:eastAsia="Calibri"/>
          <w:b/>
          <w:sz w:val="28"/>
          <w:szCs w:val="28"/>
          <w:lang w:val="ru-RU" w:eastAsia="ru-RU"/>
        </w:rPr>
        <w:t xml:space="preserve">Федерального Собрания Российской Федерации С.Е. Нарышкину </w:t>
      </w:r>
    </w:p>
    <w:p w:rsidR="001335BE" w:rsidRDefault="00D6484D" w:rsidP="001335BE">
      <w:pPr>
        <w:jc w:val="center"/>
        <w:rPr>
          <w:rFonts w:eastAsia="Calibri"/>
          <w:b/>
          <w:sz w:val="28"/>
          <w:szCs w:val="28"/>
          <w:lang w:val="ru-RU" w:eastAsia="ru-RU"/>
        </w:rPr>
      </w:pPr>
      <w:r w:rsidRPr="001335BE">
        <w:rPr>
          <w:rFonts w:eastAsia="Calibri"/>
          <w:b/>
          <w:sz w:val="28"/>
          <w:szCs w:val="28"/>
          <w:lang w:val="ru-RU" w:eastAsia="ru-RU"/>
        </w:rPr>
        <w:t>по вопросу реализации Постановления Правительства Российско</w:t>
      </w:r>
      <w:r w:rsidR="00CE5ABE" w:rsidRPr="001335BE">
        <w:rPr>
          <w:rFonts w:eastAsia="Calibri"/>
          <w:b/>
          <w:sz w:val="28"/>
          <w:szCs w:val="28"/>
          <w:lang w:val="ru-RU" w:eastAsia="ru-RU"/>
        </w:rPr>
        <w:t xml:space="preserve">й </w:t>
      </w:r>
    </w:p>
    <w:p w:rsidR="001335BE" w:rsidRDefault="00CE5ABE" w:rsidP="001335BE">
      <w:pPr>
        <w:jc w:val="center"/>
        <w:rPr>
          <w:b/>
          <w:sz w:val="28"/>
          <w:szCs w:val="28"/>
          <w:lang w:val="ru-RU"/>
        </w:rPr>
      </w:pPr>
      <w:r w:rsidRPr="001335BE">
        <w:rPr>
          <w:rFonts w:eastAsia="Calibri"/>
          <w:b/>
          <w:sz w:val="28"/>
          <w:szCs w:val="28"/>
          <w:lang w:val="ru-RU" w:eastAsia="ru-RU"/>
        </w:rPr>
        <w:t xml:space="preserve">Федерации от 14.06.2013 № 504 </w:t>
      </w:r>
      <w:r w:rsidRPr="001335BE">
        <w:rPr>
          <w:b/>
          <w:sz w:val="28"/>
          <w:szCs w:val="28"/>
          <w:lang w:val="ru-RU"/>
        </w:rPr>
        <w:t xml:space="preserve">«О взимании платы в счет возмещения вреда, причиняемого автомобильным дорогам общего пользования </w:t>
      </w:r>
    </w:p>
    <w:p w:rsidR="001335BE" w:rsidRDefault="00CE5ABE" w:rsidP="001335BE">
      <w:pPr>
        <w:jc w:val="center"/>
        <w:rPr>
          <w:b/>
          <w:sz w:val="28"/>
          <w:szCs w:val="28"/>
          <w:lang w:val="ru-RU"/>
        </w:rPr>
      </w:pPr>
      <w:r w:rsidRPr="001335BE">
        <w:rPr>
          <w:b/>
          <w:sz w:val="28"/>
          <w:szCs w:val="28"/>
          <w:lang w:val="ru-RU"/>
        </w:rPr>
        <w:t xml:space="preserve">федерального значения транспортными средствами, </w:t>
      </w:r>
    </w:p>
    <w:p w:rsidR="00D6484D" w:rsidRPr="001335BE" w:rsidRDefault="00CE5ABE" w:rsidP="001335BE">
      <w:pPr>
        <w:jc w:val="center"/>
        <w:rPr>
          <w:rFonts w:eastAsia="Calibri"/>
          <w:b/>
          <w:i/>
          <w:sz w:val="28"/>
          <w:szCs w:val="28"/>
          <w:lang w:val="ru-RU" w:eastAsia="ru-RU"/>
        </w:rPr>
      </w:pPr>
      <w:proofErr w:type="gramStart"/>
      <w:r w:rsidRPr="001335BE">
        <w:rPr>
          <w:b/>
          <w:sz w:val="28"/>
          <w:szCs w:val="28"/>
          <w:lang w:val="ru-RU"/>
        </w:rPr>
        <w:t>имеющими</w:t>
      </w:r>
      <w:proofErr w:type="gramEnd"/>
      <w:r w:rsidRPr="001335BE">
        <w:rPr>
          <w:b/>
          <w:sz w:val="28"/>
          <w:szCs w:val="28"/>
          <w:lang w:val="ru-RU"/>
        </w:rPr>
        <w:t xml:space="preserve"> разрешенную ма</w:t>
      </w:r>
      <w:r w:rsidR="0060399F" w:rsidRPr="001335BE">
        <w:rPr>
          <w:b/>
          <w:sz w:val="28"/>
          <w:szCs w:val="28"/>
          <w:lang w:val="ru-RU"/>
        </w:rPr>
        <w:t>ксимальную массу свыше 12 тонн»</w:t>
      </w:r>
    </w:p>
    <w:p w:rsidR="00465E56" w:rsidRDefault="00465E56" w:rsidP="001335BE">
      <w:pPr>
        <w:rPr>
          <w:rFonts w:eastAsia="Calibri"/>
          <w:b/>
          <w:sz w:val="28"/>
          <w:szCs w:val="28"/>
          <w:lang w:val="ru-RU" w:eastAsia="ru-RU"/>
        </w:rPr>
      </w:pPr>
    </w:p>
    <w:p w:rsidR="001335BE" w:rsidRPr="001335BE" w:rsidRDefault="001335BE" w:rsidP="001335BE">
      <w:pPr>
        <w:rPr>
          <w:rFonts w:eastAsia="Calibri"/>
          <w:b/>
          <w:sz w:val="28"/>
          <w:szCs w:val="28"/>
          <w:lang w:val="ru-RU" w:eastAsia="ru-RU"/>
        </w:rPr>
      </w:pPr>
    </w:p>
    <w:p w:rsidR="007A07E2" w:rsidRPr="001335BE" w:rsidRDefault="00465E56" w:rsidP="001335BE">
      <w:pPr>
        <w:jc w:val="center"/>
        <w:rPr>
          <w:rFonts w:eastAsia="Calibri"/>
          <w:b/>
          <w:iCs/>
          <w:sz w:val="28"/>
          <w:szCs w:val="28"/>
          <w:lang w:val="ru-RU" w:eastAsia="ru-RU"/>
        </w:rPr>
      </w:pPr>
      <w:r w:rsidRPr="001335BE">
        <w:rPr>
          <w:rFonts w:eastAsia="Calibri"/>
          <w:b/>
          <w:iCs/>
          <w:sz w:val="28"/>
          <w:szCs w:val="28"/>
          <w:lang w:val="ru-RU" w:eastAsia="ru-RU"/>
        </w:rPr>
        <w:t>Уважаемый Дмитрий Анатольевич!</w:t>
      </w:r>
    </w:p>
    <w:p w:rsidR="00462396" w:rsidRPr="001335BE" w:rsidRDefault="00462396" w:rsidP="001335BE">
      <w:pPr>
        <w:jc w:val="center"/>
        <w:rPr>
          <w:rFonts w:eastAsia="Calibri"/>
          <w:b/>
          <w:iCs/>
          <w:sz w:val="28"/>
          <w:szCs w:val="28"/>
          <w:lang w:val="ru-RU" w:eastAsia="ru-RU"/>
        </w:rPr>
      </w:pPr>
      <w:r w:rsidRPr="001335BE">
        <w:rPr>
          <w:rFonts w:eastAsia="Calibri"/>
          <w:b/>
          <w:iCs/>
          <w:sz w:val="28"/>
          <w:szCs w:val="28"/>
          <w:lang w:val="ru-RU" w:eastAsia="ru-RU"/>
        </w:rPr>
        <w:t>Уважаемый Сергей Евгеньевич!</w:t>
      </w:r>
    </w:p>
    <w:p w:rsidR="00D6484D" w:rsidRPr="001335BE" w:rsidRDefault="00D6484D" w:rsidP="001335BE">
      <w:pPr>
        <w:ind w:firstLine="709"/>
        <w:rPr>
          <w:rFonts w:eastAsia="Calibri"/>
          <w:b/>
          <w:iCs/>
          <w:sz w:val="28"/>
          <w:szCs w:val="28"/>
          <w:lang w:val="ru-RU" w:eastAsia="ru-RU"/>
        </w:rPr>
      </w:pPr>
    </w:p>
    <w:p w:rsidR="00465E56" w:rsidRPr="001335BE" w:rsidRDefault="00D6484D" w:rsidP="001335BE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1335BE">
        <w:rPr>
          <w:sz w:val="28"/>
          <w:szCs w:val="28"/>
          <w:lang w:val="ru-RU"/>
        </w:rPr>
        <w:t>Федеральным законом от 08.11.2007 № 257-ФЗ «Об автомобильных д</w:t>
      </w:r>
      <w:r w:rsidRPr="001335BE">
        <w:rPr>
          <w:sz w:val="28"/>
          <w:szCs w:val="28"/>
          <w:lang w:val="ru-RU"/>
        </w:rPr>
        <w:t>о</w:t>
      </w:r>
      <w:r w:rsidRPr="001335BE">
        <w:rPr>
          <w:sz w:val="28"/>
          <w:szCs w:val="28"/>
          <w:lang w:val="ru-RU"/>
        </w:rPr>
        <w:t>рогах и о дорожной деятельности в Российской Федерации и о внесении и</w:t>
      </w:r>
      <w:r w:rsidRPr="001335BE">
        <w:rPr>
          <w:sz w:val="28"/>
          <w:szCs w:val="28"/>
          <w:lang w:val="ru-RU"/>
        </w:rPr>
        <w:t>з</w:t>
      </w:r>
      <w:r w:rsidRPr="001335BE">
        <w:rPr>
          <w:sz w:val="28"/>
          <w:szCs w:val="28"/>
          <w:lang w:val="ru-RU"/>
        </w:rPr>
        <w:t>менений в отдельные законодательные акты Российской Федерации» пред</w:t>
      </w:r>
      <w:r w:rsidRPr="001335BE">
        <w:rPr>
          <w:sz w:val="28"/>
          <w:szCs w:val="28"/>
          <w:lang w:val="ru-RU"/>
        </w:rPr>
        <w:t>у</w:t>
      </w:r>
      <w:r w:rsidRPr="001335BE">
        <w:rPr>
          <w:sz w:val="28"/>
          <w:szCs w:val="28"/>
          <w:lang w:val="ru-RU"/>
        </w:rPr>
        <w:t>смотре</w:t>
      </w:r>
      <w:r w:rsidR="003D4B02" w:rsidRPr="001335BE">
        <w:rPr>
          <w:sz w:val="28"/>
          <w:szCs w:val="28"/>
          <w:lang w:val="ru-RU"/>
        </w:rPr>
        <w:t>на плата в счет возмещения вреда</w:t>
      </w:r>
      <w:r w:rsidRPr="001335BE">
        <w:rPr>
          <w:sz w:val="28"/>
          <w:szCs w:val="28"/>
          <w:lang w:val="ru-RU"/>
        </w:rPr>
        <w:t>, причиняемого автомобильным д</w:t>
      </w:r>
      <w:r w:rsidRPr="001335BE">
        <w:rPr>
          <w:sz w:val="28"/>
          <w:szCs w:val="28"/>
          <w:lang w:val="ru-RU"/>
        </w:rPr>
        <w:t>о</w:t>
      </w:r>
      <w:r w:rsidRPr="001335BE">
        <w:rPr>
          <w:sz w:val="28"/>
          <w:szCs w:val="28"/>
          <w:lang w:val="ru-RU"/>
        </w:rPr>
        <w:t>рогам общего пользования федерального значения транспортными средств</w:t>
      </w:r>
      <w:r w:rsidRPr="001335BE">
        <w:rPr>
          <w:sz w:val="28"/>
          <w:szCs w:val="28"/>
          <w:lang w:val="ru-RU"/>
        </w:rPr>
        <w:t>а</w:t>
      </w:r>
      <w:r w:rsidRPr="001335BE">
        <w:rPr>
          <w:sz w:val="28"/>
          <w:szCs w:val="28"/>
          <w:lang w:val="ru-RU"/>
        </w:rPr>
        <w:t>ми, имеющими разрешенную максимальную массу свыше 12 тонн, которая уплачивается владельцами транспортных средств.</w:t>
      </w:r>
      <w:proofErr w:type="gramEnd"/>
      <w:r w:rsidRPr="001335BE">
        <w:rPr>
          <w:sz w:val="28"/>
          <w:szCs w:val="28"/>
          <w:lang w:val="ru-RU"/>
        </w:rPr>
        <w:t xml:space="preserve"> </w:t>
      </w:r>
      <w:r w:rsidR="00F94AB0" w:rsidRPr="001335BE">
        <w:rPr>
          <w:sz w:val="28"/>
          <w:szCs w:val="28"/>
          <w:lang w:val="ru-RU"/>
        </w:rPr>
        <w:t>Р</w:t>
      </w:r>
      <w:r w:rsidRPr="001335BE">
        <w:rPr>
          <w:sz w:val="28"/>
          <w:szCs w:val="28"/>
          <w:lang w:val="ru-RU"/>
        </w:rPr>
        <w:t>азмер данной платы, а также порядок её взимания устанавливается Правительством Российской Ф</w:t>
      </w:r>
      <w:r w:rsidRPr="001335BE">
        <w:rPr>
          <w:sz w:val="28"/>
          <w:szCs w:val="28"/>
          <w:lang w:val="ru-RU"/>
        </w:rPr>
        <w:t>е</w:t>
      </w:r>
      <w:r w:rsidRPr="001335BE">
        <w:rPr>
          <w:sz w:val="28"/>
          <w:szCs w:val="28"/>
          <w:lang w:val="ru-RU"/>
        </w:rPr>
        <w:t xml:space="preserve">дерации. Во исполнение </w:t>
      </w:r>
      <w:r w:rsidR="00F94AB0" w:rsidRPr="001335BE">
        <w:rPr>
          <w:sz w:val="28"/>
          <w:szCs w:val="28"/>
          <w:lang w:val="ru-RU"/>
        </w:rPr>
        <w:t xml:space="preserve">данной нормы </w:t>
      </w:r>
      <w:r w:rsidRPr="001335BE">
        <w:rPr>
          <w:sz w:val="28"/>
          <w:szCs w:val="28"/>
          <w:lang w:val="ru-RU"/>
        </w:rPr>
        <w:t>было принято Постановление Прав</w:t>
      </w:r>
      <w:r w:rsidRPr="001335BE">
        <w:rPr>
          <w:sz w:val="28"/>
          <w:szCs w:val="28"/>
          <w:lang w:val="ru-RU"/>
        </w:rPr>
        <w:t>и</w:t>
      </w:r>
      <w:r w:rsidRPr="001335BE">
        <w:rPr>
          <w:sz w:val="28"/>
          <w:szCs w:val="28"/>
          <w:lang w:val="ru-RU"/>
        </w:rPr>
        <w:t xml:space="preserve">тельства Российской </w:t>
      </w:r>
      <w:r w:rsidR="00C24C1F" w:rsidRPr="001335BE">
        <w:rPr>
          <w:sz w:val="28"/>
          <w:szCs w:val="28"/>
          <w:lang w:val="ru-RU"/>
        </w:rPr>
        <w:t>Федерации от 14.06.2013 № 504 «</w:t>
      </w:r>
      <w:r w:rsidRPr="001335BE">
        <w:rPr>
          <w:sz w:val="28"/>
          <w:szCs w:val="28"/>
          <w:lang w:val="ru-RU"/>
        </w:rPr>
        <w:t>О взимании платы в счет возмещения вреда, причиняемого автомобильным дорогам общего пол</w:t>
      </w:r>
      <w:r w:rsidRPr="001335BE">
        <w:rPr>
          <w:sz w:val="28"/>
          <w:szCs w:val="28"/>
          <w:lang w:val="ru-RU"/>
        </w:rPr>
        <w:t>ь</w:t>
      </w:r>
      <w:r w:rsidRPr="001335BE">
        <w:rPr>
          <w:sz w:val="28"/>
          <w:szCs w:val="28"/>
          <w:lang w:val="ru-RU"/>
        </w:rPr>
        <w:t>зования федерального значения транспортными средствами, имеющими ра</w:t>
      </w:r>
      <w:r w:rsidRPr="001335BE">
        <w:rPr>
          <w:sz w:val="28"/>
          <w:szCs w:val="28"/>
          <w:lang w:val="ru-RU"/>
        </w:rPr>
        <w:t>з</w:t>
      </w:r>
      <w:r w:rsidRPr="001335BE">
        <w:rPr>
          <w:sz w:val="28"/>
          <w:szCs w:val="28"/>
          <w:lang w:val="ru-RU"/>
        </w:rPr>
        <w:t>решенную максимальную массу свыше 12 тонн</w:t>
      </w:r>
      <w:r w:rsidR="00C24C1F" w:rsidRPr="001335BE">
        <w:rPr>
          <w:sz w:val="28"/>
          <w:szCs w:val="28"/>
          <w:lang w:val="ru-RU"/>
        </w:rPr>
        <w:t xml:space="preserve">». </w:t>
      </w:r>
    </w:p>
    <w:p w:rsidR="00C24C1F" w:rsidRPr="001335BE" w:rsidRDefault="00F94AB0" w:rsidP="001335BE">
      <w:pPr>
        <w:ind w:firstLine="709"/>
        <w:jc w:val="both"/>
        <w:rPr>
          <w:sz w:val="28"/>
          <w:szCs w:val="28"/>
          <w:lang w:val="ru-RU"/>
        </w:rPr>
      </w:pPr>
      <w:r w:rsidRPr="001335BE">
        <w:rPr>
          <w:sz w:val="28"/>
          <w:szCs w:val="28"/>
          <w:lang w:val="ru-RU"/>
        </w:rPr>
        <w:t>Данным П</w:t>
      </w:r>
      <w:r w:rsidR="00C24C1F" w:rsidRPr="001335BE">
        <w:rPr>
          <w:sz w:val="28"/>
          <w:szCs w:val="28"/>
          <w:lang w:val="ru-RU"/>
        </w:rPr>
        <w:t>остановлением закреплен порядок взимания платы за проезд грузового</w:t>
      </w:r>
      <w:r w:rsidR="00BE26EB" w:rsidRPr="001335BE">
        <w:rPr>
          <w:sz w:val="28"/>
          <w:szCs w:val="28"/>
          <w:lang w:val="ru-RU"/>
        </w:rPr>
        <w:t xml:space="preserve"> автомобильного транспорта массой</w:t>
      </w:r>
      <w:r w:rsidR="00C24C1F" w:rsidRPr="001335BE">
        <w:rPr>
          <w:sz w:val="28"/>
          <w:szCs w:val="28"/>
          <w:lang w:val="ru-RU"/>
        </w:rPr>
        <w:t xml:space="preserve"> более 12 тонн по автомобил</w:t>
      </w:r>
      <w:r w:rsidR="00C24C1F" w:rsidRPr="001335BE">
        <w:rPr>
          <w:sz w:val="28"/>
          <w:szCs w:val="28"/>
          <w:lang w:val="ru-RU"/>
        </w:rPr>
        <w:t>ь</w:t>
      </w:r>
      <w:r w:rsidR="00C24C1F" w:rsidRPr="001335BE">
        <w:rPr>
          <w:sz w:val="28"/>
          <w:szCs w:val="28"/>
          <w:lang w:val="ru-RU"/>
        </w:rPr>
        <w:t xml:space="preserve">ным дорогам </w:t>
      </w:r>
      <w:r w:rsidR="0060399F" w:rsidRPr="001335BE">
        <w:rPr>
          <w:sz w:val="28"/>
          <w:szCs w:val="28"/>
          <w:lang w:val="ru-RU"/>
        </w:rPr>
        <w:t xml:space="preserve">общего пользования </w:t>
      </w:r>
      <w:r w:rsidR="00C24C1F" w:rsidRPr="001335BE">
        <w:rPr>
          <w:sz w:val="28"/>
          <w:szCs w:val="28"/>
          <w:lang w:val="ru-RU"/>
        </w:rPr>
        <w:t>федерально</w:t>
      </w:r>
      <w:r w:rsidR="00F20162" w:rsidRPr="001335BE">
        <w:rPr>
          <w:sz w:val="28"/>
          <w:szCs w:val="28"/>
          <w:lang w:val="ru-RU"/>
        </w:rPr>
        <w:t xml:space="preserve">го значения. Первоначально </w:t>
      </w:r>
      <w:r w:rsidR="00ED6FD2" w:rsidRPr="001335BE">
        <w:rPr>
          <w:sz w:val="28"/>
          <w:szCs w:val="28"/>
          <w:lang w:val="ru-RU"/>
        </w:rPr>
        <w:t xml:space="preserve">указанная </w:t>
      </w:r>
      <w:r w:rsidR="00F20162" w:rsidRPr="001335BE">
        <w:rPr>
          <w:sz w:val="28"/>
          <w:szCs w:val="28"/>
          <w:lang w:val="ru-RU"/>
        </w:rPr>
        <w:t>пл</w:t>
      </w:r>
      <w:r w:rsidR="00ED6FD2" w:rsidRPr="001335BE">
        <w:rPr>
          <w:sz w:val="28"/>
          <w:szCs w:val="28"/>
          <w:lang w:val="ru-RU"/>
        </w:rPr>
        <w:t>ата была определена в размере 3,</w:t>
      </w:r>
      <w:r w:rsidR="00F20162" w:rsidRPr="001335BE">
        <w:rPr>
          <w:sz w:val="28"/>
          <w:szCs w:val="28"/>
          <w:lang w:val="ru-RU"/>
        </w:rPr>
        <w:t>73 рубля за километр пути.</w:t>
      </w:r>
      <w:r w:rsidR="00ED6FD2" w:rsidRPr="001335BE">
        <w:rPr>
          <w:sz w:val="28"/>
          <w:szCs w:val="28"/>
          <w:lang w:val="ru-RU"/>
        </w:rPr>
        <w:t xml:space="preserve"> В настоящий момент определен понижающий коэффициент 0,41, согласно к</w:t>
      </w:r>
      <w:r w:rsidR="00ED6FD2" w:rsidRPr="001335BE">
        <w:rPr>
          <w:sz w:val="28"/>
          <w:szCs w:val="28"/>
          <w:lang w:val="ru-RU"/>
        </w:rPr>
        <w:t>о</w:t>
      </w:r>
      <w:r w:rsidR="00ED6FD2" w:rsidRPr="001335BE">
        <w:rPr>
          <w:sz w:val="28"/>
          <w:szCs w:val="28"/>
          <w:lang w:val="ru-RU"/>
        </w:rPr>
        <w:t>торому плата за километр пути составляет 1,53 рубля. Данная мера будет действовать до 29.02.2016. С 01.03.2016 коэффициент составит 0,82, размер платы – 3,06 рубл</w:t>
      </w:r>
      <w:r w:rsidR="008511E2">
        <w:rPr>
          <w:sz w:val="28"/>
          <w:szCs w:val="28"/>
          <w:lang w:val="ru-RU"/>
        </w:rPr>
        <w:t>я</w:t>
      </w:r>
      <w:r w:rsidR="00ED6FD2" w:rsidRPr="001335BE">
        <w:rPr>
          <w:sz w:val="28"/>
          <w:szCs w:val="28"/>
          <w:lang w:val="ru-RU"/>
        </w:rPr>
        <w:t xml:space="preserve"> за километр</w:t>
      </w:r>
      <w:r w:rsidR="00BE26EB" w:rsidRPr="001335BE">
        <w:rPr>
          <w:sz w:val="28"/>
          <w:szCs w:val="28"/>
          <w:lang w:val="ru-RU"/>
        </w:rPr>
        <w:t xml:space="preserve"> пути</w:t>
      </w:r>
      <w:r w:rsidR="00ED6FD2" w:rsidRPr="001335BE">
        <w:rPr>
          <w:sz w:val="28"/>
          <w:szCs w:val="28"/>
          <w:lang w:val="ru-RU"/>
        </w:rPr>
        <w:t>.</w:t>
      </w:r>
    </w:p>
    <w:p w:rsidR="00ED6FD2" w:rsidRPr="001335BE" w:rsidRDefault="00ED6FD2" w:rsidP="001335BE">
      <w:pPr>
        <w:ind w:firstLine="709"/>
        <w:jc w:val="both"/>
        <w:rPr>
          <w:sz w:val="28"/>
          <w:szCs w:val="28"/>
          <w:lang w:val="ru-RU"/>
        </w:rPr>
      </w:pPr>
      <w:r w:rsidRPr="001335BE">
        <w:rPr>
          <w:sz w:val="28"/>
          <w:szCs w:val="28"/>
          <w:lang w:val="ru-RU"/>
        </w:rPr>
        <w:t>Вместе с тем вступление в силу Постановления Правительства Росси</w:t>
      </w:r>
      <w:r w:rsidRPr="001335BE">
        <w:rPr>
          <w:sz w:val="28"/>
          <w:szCs w:val="28"/>
          <w:lang w:val="ru-RU"/>
        </w:rPr>
        <w:t>й</w:t>
      </w:r>
      <w:r w:rsidRPr="001335BE">
        <w:rPr>
          <w:sz w:val="28"/>
          <w:szCs w:val="28"/>
          <w:lang w:val="ru-RU"/>
        </w:rPr>
        <w:t xml:space="preserve">ской Федерации от 14.06.2013 № 504 вызвало </w:t>
      </w:r>
      <w:r w:rsidR="0060399F" w:rsidRPr="001335BE">
        <w:rPr>
          <w:sz w:val="28"/>
          <w:szCs w:val="28"/>
          <w:lang w:val="ru-RU"/>
        </w:rPr>
        <w:t xml:space="preserve">массовое недовольство </w:t>
      </w:r>
      <w:r w:rsidRPr="001335BE">
        <w:rPr>
          <w:sz w:val="28"/>
          <w:szCs w:val="28"/>
          <w:lang w:val="ru-RU"/>
        </w:rPr>
        <w:t>со ст</w:t>
      </w:r>
      <w:r w:rsidRPr="001335BE">
        <w:rPr>
          <w:sz w:val="28"/>
          <w:szCs w:val="28"/>
          <w:lang w:val="ru-RU"/>
        </w:rPr>
        <w:t>о</w:t>
      </w:r>
      <w:r w:rsidRPr="001335BE">
        <w:rPr>
          <w:sz w:val="28"/>
          <w:szCs w:val="28"/>
          <w:lang w:val="ru-RU"/>
        </w:rPr>
        <w:t>роны компаний, ос</w:t>
      </w:r>
      <w:r w:rsidR="00577843" w:rsidRPr="001335BE">
        <w:rPr>
          <w:sz w:val="28"/>
          <w:szCs w:val="28"/>
          <w:lang w:val="ru-RU"/>
        </w:rPr>
        <w:t>уществляющих грузовые перевозки. В Ярославскую о</w:t>
      </w:r>
      <w:r w:rsidR="00577843" w:rsidRPr="001335BE">
        <w:rPr>
          <w:sz w:val="28"/>
          <w:szCs w:val="28"/>
          <w:lang w:val="ru-RU"/>
        </w:rPr>
        <w:t>б</w:t>
      </w:r>
      <w:r w:rsidR="00577843" w:rsidRPr="001335BE">
        <w:rPr>
          <w:sz w:val="28"/>
          <w:szCs w:val="28"/>
          <w:lang w:val="ru-RU"/>
        </w:rPr>
        <w:lastRenderedPageBreak/>
        <w:t>ластную Думу поступило обращение Координационного совета автоперево</w:t>
      </w:r>
      <w:r w:rsidR="00577843" w:rsidRPr="001335BE">
        <w:rPr>
          <w:sz w:val="28"/>
          <w:szCs w:val="28"/>
          <w:lang w:val="ru-RU"/>
        </w:rPr>
        <w:t>з</w:t>
      </w:r>
      <w:r w:rsidR="00577843" w:rsidRPr="001335BE">
        <w:rPr>
          <w:sz w:val="28"/>
          <w:szCs w:val="28"/>
          <w:lang w:val="ru-RU"/>
        </w:rPr>
        <w:t xml:space="preserve">чиков Ярославской области. В данном обращении указываются негативные экономические последствия </w:t>
      </w:r>
      <w:r w:rsidR="00084F69" w:rsidRPr="001335BE">
        <w:rPr>
          <w:sz w:val="28"/>
          <w:szCs w:val="28"/>
          <w:lang w:val="ru-RU"/>
        </w:rPr>
        <w:t>для работы автоперевозчиков, вызванные пр</w:t>
      </w:r>
      <w:r w:rsidR="00084F69" w:rsidRPr="001335BE">
        <w:rPr>
          <w:sz w:val="28"/>
          <w:szCs w:val="28"/>
          <w:lang w:val="ru-RU"/>
        </w:rPr>
        <w:t>и</w:t>
      </w:r>
      <w:r w:rsidR="00084F69" w:rsidRPr="001335BE">
        <w:rPr>
          <w:sz w:val="28"/>
          <w:szCs w:val="28"/>
          <w:lang w:val="ru-RU"/>
        </w:rPr>
        <w:t xml:space="preserve">менением указанного Постановления. </w:t>
      </w:r>
      <w:r w:rsidR="00462396" w:rsidRPr="001335BE">
        <w:rPr>
          <w:sz w:val="28"/>
          <w:szCs w:val="28"/>
          <w:lang w:val="ru-RU"/>
        </w:rPr>
        <w:t>Кроме того, введение платы в счет возмещения вреда, причиняемого автомобильным дорогам общего пользов</w:t>
      </w:r>
      <w:r w:rsidR="00462396" w:rsidRPr="001335BE">
        <w:rPr>
          <w:sz w:val="28"/>
          <w:szCs w:val="28"/>
          <w:lang w:val="ru-RU"/>
        </w:rPr>
        <w:t>а</w:t>
      </w:r>
      <w:r w:rsidR="00462396" w:rsidRPr="001335BE">
        <w:rPr>
          <w:sz w:val="28"/>
          <w:szCs w:val="28"/>
          <w:lang w:val="ru-RU"/>
        </w:rPr>
        <w:t>ния федерального значения транспортными сред</w:t>
      </w:r>
      <w:r w:rsidR="00BE26EB" w:rsidRPr="001335BE">
        <w:rPr>
          <w:sz w:val="28"/>
          <w:szCs w:val="28"/>
          <w:lang w:val="ru-RU"/>
        </w:rPr>
        <w:t>ствами с разрешенной ма</w:t>
      </w:r>
      <w:r w:rsidR="00BE26EB" w:rsidRPr="001335BE">
        <w:rPr>
          <w:sz w:val="28"/>
          <w:szCs w:val="28"/>
          <w:lang w:val="ru-RU"/>
        </w:rPr>
        <w:t>к</w:t>
      </w:r>
      <w:r w:rsidR="00BE26EB" w:rsidRPr="001335BE">
        <w:rPr>
          <w:sz w:val="28"/>
          <w:szCs w:val="28"/>
          <w:lang w:val="ru-RU"/>
        </w:rPr>
        <w:t>симальной массой</w:t>
      </w:r>
      <w:r w:rsidR="00462396" w:rsidRPr="001335BE">
        <w:rPr>
          <w:sz w:val="28"/>
          <w:szCs w:val="28"/>
          <w:lang w:val="ru-RU"/>
        </w:rPr>
        <w:t xml:space="preserve"> свыше 12 тонн</w:t>
      </w:r>
      <w:r w:rsidR="00EC1BFE" w:rsidRPr="001335BE">
        <w:rPr>
          <w:sz w:val="28"/>
          <w:szCs w:val="28"/>
          <w:lang w:val="ru-RU"/>
        </w:rPr>
        <w:t>,</w:t>
      </w:r>
      <w:r w:rsidR="00462396" w:rsidRPr="001335BE">
        <w:rPr>
          <w:sz w:val="28"/>
          <w:szCs w:val="28"/>
          <w:lang w:val="ru-RU"/>
        </w:rPr>
        <w:t xml:space="preserve"> может отразиться на росте цен на товары для населения.</w:t>
      </w:r>
    </w:p>
    <w:p w:rsidR="00084F69" w:rsidRPr="001335BE" w:rsidRDefault="0060399F" w:rsidP="001335BE">
      <w:pPr>
        <w:ind w:firstLine="709"/>
        <w:jc w:val="both"/>
        <w:rPr>
          <w:sz w:val="28"/>
          <w:szCs w:val="28"/>
          <w:lang w:val="ru-RU"/>
        </w:rPr>
      </w:pPr>
      <w:r w:rsidRPr="001335BE">
        <w:rPr>
          <w:sz w:val="28"/>
          <w:szCs w:val="28"/>
          <w:lang w:val="ru-RU"/>
        </w:rPr>
        <w:t>В связи с вышеизложенным</w:t>
      </w:r>
      <w:r w:rsidR="00084F69" w:rsidRPr="001335BE">
        <w:rPr>
          <w:sz w:val="28"/>
          <w:szCs w:val="28"/>
          <w:lang w:val="ru-RU"/>
        </w:rPr>
        <w:t xml:space="preserve"> Ярославская областная Дума предлагает рассмотреть возможность:</w:t>
      </w:r>
    </w:p>
    <w:p w:rsidR="00084F69" w:rsidRPr="001335BE" w:rsidRDefault="0060399F" w:rsidP="001335BE">
      <w:pPr>
        <w:ind w:firstLine="709"/>
        <w:jc w:val="both"/>
        <w:rPr>
          <w:sz w:val="28"/>
          <w:szCs w:val="28"/>
          <w:lang w:val="ru-RU"/>
        </w:rPr>
      </w:pPr>
      <w:r w:rsidRPr="001335BE">
        <w:rPr>
          <w:sz w:val="28"/>
          <w:szCs w:val="28"/>
          <w:lang w:val="ru-RU"/>
        </w:rPr>
        <w:t>1) в период до 30</w:t>
      </w:r>
      <w:r w:rsidR="00084F69" w:rsidRPr="001335BE">
        <w:rPr>
          <w:sz w:val="28"/>
          <w:szCs w:val="28"/>
          <w:lang w:val="ru-RU"/>
        </w:rPr>
        <w:t>.06.2016 включительно снизить коэффициент взим</w:t>
      </w:r>
      <w:r w:rsidR="00084F69" w:rsidRPr="001335BE">
        <w:rPr>
          <w:sz w:val="28"/>
          <w:szCs w:val="28"/>
          <w:lang w:val="ru-RU"/>
        </w:rPr>
        <w:t>а</w:t>
      </w:r>
      <w:r w:rsidR="00084F69" w:rsidRPr="001335BE">
        <w:rPr>
          <w:sz w:val="28"/>
          <w:szCs w:val="28"/>
          <w:lang w:val="ru-RU"/>
        </w:rPr>
        <w:t>ния платы за проезд грузового автомобильного транспорта весом более 12</w:t>
      </w:r>
      <w:r w:rsidR="001335BE">
        <w:rPr>
          <w:sz w:val="28"/>
          <w:szCs w:val="28"/>
          <w:lang w:val="ru-RU"/>
        </w:rPr>
        <w:t> </w:t>
      </w:r>
      <w:r w:rsidR="00084F69" w:rsidRPr="001335BE">
        <w:rPr>
          <w:sz w:val="28"/>
          <w:szCs w:val="28"/>
          <w:lang w:val="ru-RU"/>
        </w:rPr>
        <w:t xml:space="preserve">тонн по автомобильным дорогам </w:t>
      </w:r>
      <w:r w:rsidRPr="001335BE">
        <w:rPr>
          <w:sz w:val="28"/>
          <w:szCs w:val="28"/>
          <w:lang w:val="ru-RU"/>
        </w:rPr>
        <w:t xml:space="preserve">общего пользования </w:t>
      </w:r>
      <w:r w:rsidR="00084F69" w:rsidRPr="001335BE">
        <w:rPr>
          <w:sz w:val="28"/>
          <w:szCs w:val="28"/>
          <w:lang w:val="ru-RU"/>
        </w:rPr>
        <w:t>федерального зн</w:t>
      </w:r>
      <w:r w:rsidR="00084F69" w:rsidRPr="001335BE">
        <w:rPr>
          <w:sz w:val="28"/>
          <w:szCs w:val="28"/>
          <w:lang w:val="ru-RU"/>
        </w:rPr>
        <w:t>а</w:t>
      </w:r>
      <w:r w:rsidR="00084F69" w:rsidRPr="001335BE">
        <w:rPr>
          <w:sz w:val="28"/>
          <w:szCs w:val="28"/>
          <w:lang w:val="ru-RU"/>
        </w:rPr>
        <w:t xml:space="preserve">чения до 0,2 (размер платы за километр пути составит </w:t>
      </w:r>
      <w:r w:rsidR="003D4B02" w:rsidRPr="001335BE">
        <w:rPr>
          <w:sz w:val="28"/>
          <w:szCs w:val="28"/>
          <w:lang w:val="ru-RU"/>
        </w:rPr>
        <w:t>0,75 рубл</w:t>
      </w:r>
      <w:r w:rsidR="00D265A5">
        <w:rPr>
          <w:sz w:val="28"/>
          <w:szCs w:val="28"/>
          <w:lang w:val="ru-RU"/>
        </w:rPr>
        <w:t>я</w:t>
      </w:r>
      <w:bookmarkStart w:id="0" w:name="_GoBack"/>
      <w:bookmarkEnd w:id="0"/>
      <w:r w:rsidR="00084F69" w:rsidRPr="001335BE">
        <w:rPr>
          <w:sz w:val="28"/>
          <w:szCs w:val="28"/>
          <w:lang w:val="ru-RU"/>
        </w:rPr>
        <w:t>);</w:t>
      </w:r>
    </w:p>
    <w:p w:rsidR="00084F69" w:rsidRPr="001335BE" w:rsidRDefault="00084F69" w:rsidP="001335BE">
      <w:pPr>
        <w:ind w:firstLine="709"/>
        <w:jc w:val="both"/>
        <w:rPr>
          <w:sz w:val="28"/>
          <w:szCs w:val="28"/>
          <w:lang w:val="ru-RU"/>
        </w:rPr>
      </w:pPr>
      <w:r w:rsidRPr="001335BE">
        <w:rPr>
          <w:sz w:val="28"/>
          <w:szCs w:val="28"/>
          <w:lang w:val="ru-RU"/>
        </w:rPr>
        <w:t>2) с 01.07.2016 установить коэффициент взимания платы за проезд гр</w:t>
      </w:r>
      <w:r w:rsidRPr="001335BE">
        <w:rPr>
          <w:sz w:val="28"/>
          <w:szCs w:val="28"/>
          <w:lang w:val="ru-RU"/>
        </w:rPr>
        <w:t>у</w:t>
      </w:r>
      <w:r w:rsidRPr="001335BE">
        <w:rPr>
          <w:sz w:val="28"/>
          <w:szCs w:val="28"/>
          <w:lang w:val="ru-RU"/>
        </w:rPr>
        <w:t>зового автомобильного транспорта весом более 12 тонн по автомобильным дорогам</w:t>
      </w:r>
      <w:r w:rsidR="0060399F" w:rsidRPr="001335BE">
        <w:rPr>
          <w:sz w:val="28"/>
          <w:szCs w:val="28"/>
          <w:lang w:val="ru-RU"/>
        </w:rPr>
        <w:t xml:space="preserve"> общего пользования</w:t>
      </w:r>
      <w:r w:rsidRPr="001335BE">
        <w:rPr>
          <w:sz w:val="28"/>
          <w:szCs w:val="28"/>
          <w:lang w:val="ru-RU"/>
        </w:rPr>
        <w:t xml:space="preserve"> федерального значения </w:t>
      </w:r>
      <w:r w:rsidR="00F94AB0" w:rsidRPr="001335BE">
        <w:rPr>
          <w:sz w:val="28"/>
          <w:szCs w:val="28"/>
          <w:lang w:val="ru-RU"/>
        </w:rPr>
        <w:t xml:space="preserve">не более </w:t>
      </w:r>
      <w:r w:rsidRPr="001335BE">
        <w:rPr>
          <w:sz w:val="28"/>
          <w:szCs w:val="28"/>
          <w:lang w:val="ru-RU"/>
        </w:rPr>
        <w:t>0,41 (размер платы за километр пути составит 1,53 рубля);</w:t>
      </w:r>
    </w:p>
    <w:p w:rsidR="00084F69" w:rsidRPr="001335BE" w:rsidRDefault="00084F69" w:rsidP="001335BE">
      <w:pPr>
        <w:ind w:firstLine="709"/>
        <w:jc w:val="both"/>
        <w:rPr>
          <w:sz w:val="28"/>
          <w:szCs w:val="28"/>
          <w:lang w:val="ru-RU"/>
        </w:rPr>
      </w:pPr>
      <w:r w:rsidRPr="001335BE">
        <w:rPr>
          <w:sz w:val="28"/>
          <w:szCs w:val="28"/>
          <w:lang w:val="ru-RU"/>
        </w:rPr>
        <w:t xml:space="preserve">3) в период до 01.05.2016 временно приостановить взимание штрафов за нарушение требований по оплате проезда грузового автомобильного транспорта весом более 12 тонн по автомобильным дорогам </w:t>
      </w:r>
      <w:r w:rsidR="0060399F" w:rsidRPr="001335BE">
        <w:rPr>
          <w:sz w:val="28"/>
          <w:szCs w:val="28"/>
          <w:lang w:val="ru-RU"/>
        </w:rPr>
        <w:t>общего польз</w:t>
      </w:r>
      <w:r w:rsidR="0060399F" w:rsidRPr="001335BE">
        <w:rPr>
          <w:sz w:val="28"/>
          <w:szCs w:val="28"/>
          <w:lang w:val="ru-RU"/>
        </w:rPr>
        <w:t>о</w:t>
      </w:r>
      <w:r w:rsidR="0060399F" w:rsidRPr="001335BE">
        <w:rPr>
          <w:sz w:val="28"/>
          <w:szCs w:val="28"/>
          <w:lang w:val="ru-RU"/>
        </w:rPr>
        <w:t xml:space="preserve">вания </w:t>
      </w:r>
      <w:r w:rsidRPr="001335BE">
        <w:rPr>
          <w:sz w:val="28"/>
          <w:szCs w:val="28"/>
          <w:lang w:val="ru-RU"/>
        </w:rPr>
        <w:t>федерального значения</w:t>
      </w:r>
      <w:r w:rsidR="000A6091" w:rsidRPr="001335BE">
        <w:rPr>
          <w:sz w:val="28"/>
          <w:szCs w:val="28"/>
          <w:lang w:val="ru-RU"/>
        </w:rPr>
        <w:t xml:space="preserve"> (ввиду наличия технических препятствий к взиманию штрафов)</w:t>
      </w:r>
      <w:r w:rsidRPr="001335BE">
        <w:rPr>
          <w:sz w:val="28"/>
          <w:szCs w:val="28"/>
          <w:lang w:val="ru-RU"/>
        </w:rPr>
        <w:t>;</w:t>
      </w:r>
    </w:p>
    <w:p w:rsidR="000A6091" w:rsidRPr="001335BE" w:rsidRDefault="000A6091" w:rsidP="001335BE">
      <w:pPr>
        <w:ind w:firstLine="709"/>
        <w:jc w:val="both"/>
        <w:rPr>
          <w:sz w:val="28"/>
          <w:szCs w:val="28"/>
          <w:lang w:val="ru-RU"/>
        </w:rPr>
      </w:pPr>
      <w:r w:rsidRPr="001335BE">
        <w:rPr>
          <w:sz w:val="28"/>
          <w:szCs w:val="28"/>
          <w:lang w:val="ru-RU"/>
        </w:rPr>
        <w:t>4) проработать вариан</w:t>
      </w:r>
      <w:r w:rsidR="00C7270B" w:rsidRPr="001335BE">
        <w:rPr>
          <w:sz w:val="28"/>
          <w:szCs w:val="28"/>
          <w:lang w:val="ru-RU"/>
        </w:rPr>
        <w:t>ты снижения указанных штрафов;</w:t>
      </w:r>
    </w:p>
    <w:p w:rsidR="003C22F7" w:rsidRPr="001335BE" w:rsidRDefault="00B050CA" w:rsidP="001335BE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1335BE">
        <w:rPr>
          <w:color w:val="000000" w:themeColor="text1"/>
          <w:sz w:val="28"/>
          <w:szCs w:val="28"/>
          <w:lang w:val="ru-RU"/>
        </w:rPr>
        <w:t xml:space="preserve">5) </w:t>
      </w:r>
      <w:r w:rsidR="00756E9E" w:rsidRPr="001335BE">
        <w:rPr>
          <w:color w:val="000000" w:themeColor="text1"/>
          <w:sz w:val="28"/>
          <w:szCs w:val="28"/>
          <w:lang w:val="ru-RU"/>
        </w:rPr>
        <w:t>и</w:t>
      </w:r>
      <w:r w:rsidR="003C22F7" w:rsidRPr="001335BE">
        <w:rPr>
          <w:color w:val="000000" w:themeColor="text1"/>
          <w:sz w:val="28"/>
          <w:szCs w:val="28"/>
          <w:lang w:val="ru-RU"/>
        </w:rPr>
        <w:t>сключить из схемы взимания платы за проезд грузового автом</w:t>
      </w:r>
      <w:r w:rsidR="003C22F7" w:rsidRPr="001335BE">
        <w:rPr>
          <w:color w:val="000000" w:themeColor="text1"/>
          <w:sz w:val="28"/>
          <w:szCs w:val="28"/>
          <w:lang w:val="ru-RU"/>
        </w:rPr>
        <w:t>о</w:t>
      </w:r>
      <w:r w:rsidR="003C22F7" w:rsidRPr="001335BE">
        <w:rPr>
          <w:color w:val="000000" w:themeColor="text1"/>
          <w:sz w:val="28"/>
          <w:szCs w:val="28"/>
          <w:lang w:val="ru-RU"/>
        </w:rPr>
        <w:t>бильного транспорта весом более 12 тонн по автомобильным дорогам общего пользован</w:t>
      </w:r>
      <w:r w:rsidR="00C125EA" w:rsidRPr="001335BE">
        <w:rPr>
          <w:color w:val="000000" w:themeColor="text1"/>
          <w:sz w:val="28"/>
          <w:szCs w:val="28"/>
          <w:lang w:val="ru-RU"/>
        </w:rPr>
        <w:t>ия федерального значения коммерческие</w:t>
      </w:r>
      <w:r w:rsidR="003C22F7" w:rsidRPr="001335BE">
        <w:rPr>
          <w:color w:val="000000" w:themeColor="text1"/>
          <w:sz w:val="28"/>
          <w:szCs w:val="28"/>
          <w:lang w:val="ru-RU"/>
        </w:rPr>
        <w:t xml:space="preserve"> структуры </w:t>
      </w:r>
      <w:r w:rsidR="00C125EA" w:rsidRPr="001335BE">
        <w:rPr>
          <w:color w:val="000000" w:themeColor="text1"/>
          <w:sz w:val="28"/>
          <w:szCs w:val="28"/>
          <w:lang w:val="ru-RU"/>
        </w:rPr>
        <w:t>вплоть до ра</w:t>
      </w:r>
      <w:r w:rsidR="00C125EA" w:rsidRPr="001335BE">
        <w:rPr>
          <w:color w:val="000000" w:themeColor="text1"/>
          <w:sz w:val="28"/>
          <w:szCs w:val="28"/>
          <w:lang w:val="ru-RU"/>
        </w:rPr>
        <w:t>с</w:t>
      </w:r>
      <w:r w:rsidR="00C125EA" w:rsidRPr="001335BE">
        <w:rPr>
          <w:color w:val="000000" w:themeColor="text1"/>
          <w:sz w:val="28"/>
          <w:szCs w:val="28"/>
          <w:lang w:val="ru-RU"/>
        </w:rPr>
        <w:t xml:space="preserve">торжения концессионного </w:t>
      </w:r>
      <w:r w:rsidR="003C22F7" w:rsidRPr="001335BE">
        <w:rPr>
          <w:color w:val="000000" w:themeColor="text1"/>
          <w:sz w:val="28"/>
          <w:szCs w:val="28"/>
          <w:lang w:val="ru-RU"/>
        </w:rPr>
        <w:t>согла</w:t>
      </w:r>
      <w:r w:rsidR="00C125EA" w:rsidRPr="001335BE">
        <w:rPr>
          <w:color w:val="000000" w:themeColor="text1"/>
          <w:sz w:val="28"/>
          <w:szCs w:val="28"/>
          <w:lang w:val="ru-RU"/>
        </w:rPr>
        <w:t>шения.</w:t>
      </w:r>
    </w:p>
    <w:p w:rsidR="00577843" w:rsidRPr="001335BE" w:rsidRDefault="00577843" w:rsidP="001335BE">
      <w:pPr>
        <w:ind w:firstLine="709"/>
        <w:jc w:val="both"/>
        <w:rPr>
          <w:sz w:val="28"/>
          <w:szCs w:val="28"/>
          <w:lang w:val="ru-RU"/>
        </w:rPr>
      </w:pPr>
    </w:p>
    <w:p w:rsidR="005A27EB" w:rsidRPr="001335BE" w:rsidRDefault="00B17BF9" w:rsidP="001335BE">
      <w:pPr>
        <w:ind w:firstLine="709"/>
        <w:rPr>
          <w:sz w:val="28"/>
          <w:szCs w:val="28"/>
          <w:lang w:val="ru-RU"/>
        </w:rPr>
      </w:pPr>
    </w:p>
    <w:sectPr w:rsidR="005A27EB" w:rsidRPr="001335BE" w:rsidSect="001335BE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BF9" w:rsidRDefault="00B17BF9" w:rsidP="00BC72B8">
      <w:r>
        <w:separator/>
      </w:r>
    </w:p>
  </w:endnote>
  <w:endnote w:type="continuationSeparator" w:id="0">
    <w:p w:rsidR="00B17BF9" w:rsidRDefault="00B17BF9" w:rsidP="00BC7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BF9" w:rsidRDefault="00B17BF9" w:rsidP="00BC72B8">
      <w:r>
        <w:separator/>
      </w:r>
    </w:p>
  </w:footnote>
  <w:footnote w:type="continuationSeparator" w:id="0">
    <w:p w:rsidR="00B17BF9" w:rsidRDefault="00B17BF9" w:rsidP="00BC7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0688580"/>
      <w:docPartObj>
        <w:docPartGallery w:val="Page Numbers (Top of Page)"/>
        <w:docPartUnique/>
      </w:docPartObj>
    </w:sdtPr>
    <w:sdtEndPr/>
    <w:sdtContent>
      <w:p w:rsidR="00BC72B8" w:rsidRPr="001335BE" w:rsidRDefault="00BC72B8">
        <w:pPr>
          <w:pStyle w:val="a5"/>
          <w:jc w:val="center"/>
        </w:pPr>
        <w:r w:rsidRPr="001335BE">
          <w:fldChar w:fldCharType="begin"/>
        </w:r>
        <w:r w:rsidRPr="001335BE">
          <w:instrText>PAGE   \* MERGEFORMAT</w:instrText>
        </w:r>
        <w:r w:rsidRPr="001335BE">
          <w:fldChar w:fldCharType="separate"/>
        </w:r>
        <w:r w:rsidR="00D265A5" w:rsidRPr="00D265A5">
          <w:rPr>
            <w:noProof/>
            <w:lang w:val="ru-RU"/>
          </w:rPr>
          <w:t>2</w:t>
        </w:r>
        <w:r w:rsidRPr="001335BE">
          <w:fldChar w:fldCharType="end"/>
        </w:r>
      </w:p>
    </w:sdtContent>
  </w:sdt>
  <w:p w:rsidR="00BC72B8" w:rsidRDefault="00BC72B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A99"/>
    <w:rsid w:val="00047673"/>
    <w:rsid w:val="000548B4"/>
    <w:rsid w:val="00082290"/>
    <w:rsid w:val="00084F69"/>
    <w:rsid w:val="000A6091"/>
    <w:rsid w:val="000C4DB9"/>
    <w:rsid w:val="001256FC"/>
    <w:rsid w:val="001335BE"/>
    <w:rsid w:val="001E681F"/>
    <w:rsid w:val="00223DC1"/>
    <w:rsid w:val="002537B4"/>
    <w:rsid w:val="002812E3"/>
    <w:rsid w:val="002A0396"/>
    <w:rsid w:val="002C6359"/>
    <w:rsid w:val="002D62B9"/>
    <w:rsid w:val="0030551E"/>
    <w:rsid w:val="00312A26"/>
    <w:rsid w:val="00345BF6"/>
    <w:rsid w:val="003C22F7"/>
    <w:rsid w:val="003D4B02"/>
    <w:rsid w:val="003D737B"/>
    <w:rsid w:val="004544F7"/>
    <w:rsid w:val="00462396"/>
    <w:rsid w:val="00464A97"/>
    <w:rsid w:val="00465E56"/>
    <w:rsid w:val="004A1604"/>
    <w:rsid w:val="00542052"/>
    <w:rsid w:val="00570666"/>
    <w:rsid w:val="00577843"/>
    <w:rsid w:val="00585304"/>
    <w:rsid w:val="00586741"/>
    <w:rsid w:val="005D0A36"/>
    <w:rsid w:val="005E066A"/>
    <w:rsid w:val="0060399F"/>
    <w:rsid w:val="00707B3A"/>
    <w:rsid w:val="00727A43"/>
    <w:rsid w:val="00756E9E"/>
    <w:rsid w:val="00757E7B"/>
    <w:rsid w:val="007A07E2"/>
    <w:rsid w:val="00813A3B"/>
    <w:rsid w:val="0083251C"/>
    <w:rsid w:val="00832AFC"/>
    <w:rsid w:val="0084771B"/>
    <w:rsid w:val="008511E2"/>
    <w:rsid w:val="008D7D6B"/>
    <w:rsid w:val="008F5C5B"/>
    <w:rsid w:val="00963CD9"/>
    <w:rsid w:val="009E22DD"/>
    <w:rsid w:val="00A067A0"/>
    <w:rsid w:val="00A43A99"/>
    <w:rsid w:val="00A630B6"/>
    <w:rsid w:val="00A704B6"/>
    <w:rsid w:val="00AA49A3"/>
    <w:rsid w:val="00AC3865"/>
    <w:rsid w:val="00B050CA"/>
    <w:rsid w:val="00B13A31"/>
    <w:rsid w:val="00B17BF9"/>
    <w:rsid w:val="00B3065E"/>
    <w:rsid w:val="00BC72B8"/>
    <w:rsid w:val="00BE26EB"/>
    <w:rsid w:val="00C125EA"/>
    <w:rsid w:val="00C225D9"/>
    <w:rsid w:val="00C24C1F"/>
    <w:rsid w:val="00C6198B"/>
    <w:rsid w:val="00C7270B"/>
    <w:rsid w:val="00CD0ED2"/>
    <w:rsid w:val="00CE5ABE"/>
    <w:rsid w:val="00D265A5"/>
    <w:rsid w:val="00D47BEF"/>
    <w:rsid w:val="00D6484D"/>
    <w:rsid w:val="00D65B3E"/>
    <w:rsid w:val="00DA68BC"/>
    <w:rsid w:val="00DC2ABB"/>
    <w:rsid w:val="00E90169"/>
    <w:rsid w:val="00EC1BFE"/>
    <w:rsid w:val="00ED390E"/>
    <w:rsid w:val="00ED6FD2"/>
    <w:rsid w:val="00F20162"/>
    <w:rsid w:val="00F23301"/>
    <w:rsid w:val="00F27271"/>
    <w:rsid w:val="00F94AB0"/>
    <w:rsid w:val="00FA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C2A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6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styleId="a4">
    <w:name w:val="No Spacing"/>
    <w:uiPriority w:val="1"/>
    <w:qFormat/>
    <w:rsid w:val="00465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DC2A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5">
    <w:name w:val="header"/>
    <w:basedOn w:val="a"/>
    <w:link w:val="a6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C2A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6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styleId="a4">
    <w:name w:val="No Spacing"/>
    <w:uiPriority w:val="1"/>
    <w:qFormat/>
    <w:rsid w:val="00465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DC2A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5">
    <w:name w:val="header"/>
    <w:basedOn w:val="a"/>
    <w:link w:val="a6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9E455-B2CC-496D-926E-09E4E0D16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zLuka4ka Luka4ka</dc:creator>
  <cp:lastModifiedBy>user</cp:lastModifiedBy>
  <cp:revision>45</cp:revision>
  <cp:lastPrinted>2015-11-20T09:00:00Z</cp:lastPrinted>
  <dcterms:created xsi:type="dcterms:W3CDTF">2015-08-27T05:53:00Z</dcterms:created>
  <dcterms:modified xsi:type="dcterms:W3CDTF">2015-11-24T14:08:00Z</dcterms:modified>
</cp:coreProperties>
</file>