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11E9F" w:rsidTr="00F11E9F">
        <w:tc>
          <w:tcPr>
            <w:tcW w:w="426" w:type="dxa"/>
            <w:vAlign w:val="bottom"/>
            <w:hideMark/>
          </w:tcPr>
          <w:p w:rsidR="00F11E9F" w:rsidRDefault="00F11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11E9F" w:rsidRDefault="00F11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F11E9F" w:rsidRDefault="00F11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11E9F" w:rsidRDefault="00F11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11E9F" w:rsidRDefault="00F11E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5C0276" w:rsidRPr="005C0276" w:rsidRDefault="005C0276" w:rsidP="005C0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276" w:rsidRPr="005C0276" w:rsidRDefault="005C0276" w:rsidP="005C0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5C0276" w:rsidRDefault="00175EF0" w:rsidP="005C02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276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8D397A" w:rsidRPr="005C0276" w:rsidRDefault="008D397A" w:rsidP="005C02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276">
        <w:rPr>
          <w:rFonts w:ascii="Times New Roman" w:hAnsi="Times New Roman" w:cs="Times New Roman"/>
          <w:sz w:val="28"/>
          <w:szCs w:val="28"/>
        </w:rPr>
        <w:t>«О внесении изменений в Закон Ярославской области</w:t>
      </w:r>
    </w:p>
    <w:p w:rsidR="008D397A" w:rsidRPr="005C0276" w:rsidRDefault="008D397A" w:rsidP="005C02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276">
        <w:rPr>
          <w:rFonts w:ascii="Times New Roman" w:hAnsi="Times New Roman" w:cs="Times New Roman"/>
          <w:sz w:val="28"/>
          <w:szCs w:val="28"/>
        </w:rPr>
        <w:t>«О прогнозном плане (программе) приватизации</w:t>
      </w:r>
    </w:p>
    <w:p w:rsidR="008D397A" w:rsidRPr="005C0276" w:rsidRDefault="008D397A" w:rsidP="005C02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276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</w:p>
    <w:p w:rsidR="008D397A" w:rsidRPr="005C0276" w:rsidRDefault="008D397A" w:rsidP="005C027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276">
        <w:rPr>
          <w:rFonts w:ascii="Times New Roman" w:hAnsi="Times New Roman" w:cs="Times New Roman"/>
          <w:sz w:val="28"/>
          <w:szCs w:val="28"/>
        </w:rPr>
        <w:t>Ярославской области, на 2024-2026 годы»</w:t>
      </w:r>
    </w:p>
    <w:p w:rsidR="009B16B7" w:rsidRPr="005C0276" w:rsidRDefault="009B16B7" w:rsidP="005C0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C0276" w:rsidRDefault="009B16B7" w:rsidP="005C0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C0276" w:rsidRDefault="009B16B7" w:rsidP="005C0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7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5C0276" w:rsidRDefault="009B16B7" w:rsidP="005C02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C0276" w:rsidRDefault="009B16B7" w:rsidP="005C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C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C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5C0276" w:rsidRDefault="009B16B7" w:rsidP="005C0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EF0" w:rsidRPr="005C0276" w:rsidRDefault="005D0EE5" w:rsidP="005C02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76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8D397A" w:rsidRPr="005C0276">
        <w:rPr>
          <w:rFonts w:ascii="Times New Roman" w:hAnsi="Times New Roman" w:cs="Times New Roman"/>
          <w:sz w:val="28"/>
          <w:szCs w:val="28"/>
        </w:rPr>
        <w:t>«О внесении изменений в Закон Ярославской области «О прогнозном плане (программе) приватизации им</w:t>
      </w:r>
      <w:r w:rsidR="008D397A" w:rsidRPr="005C0276">
        <w:rPr>
          <w:rFonts w:ascii="Times New Roman" w:hAnsi="Times New Roman" w:cs="Times New Roman"/>
          <w:sz w:val="28"/>
          <w:szCs w:val="28"/>
        </w:rPr>
        <w:t>у</w:t>
      </w:r>
      <w:r w:rsidR="008D397A" w:rsidRPr="005C0276">
        <w:rPr>
          <w:rFonts w:ascii="Times New Roman" w:hAnsi="Times New Roman" w:cs="Times New Roman"/>
          <w:sz w:val="28"/>
          <w:szCs w:val="28"/>
        </w:rPr>
        <w:t xml:space="preserve">щества, находящегося в собственности Ярославской области, </w:t>
      </w:r>
      <w:r w:rsidR="005C0276">
        <w:rPr>
          <w:rFonts w:ascii="Times New Roman" w:hAnsi="Times New Roman" w:cs="Times New Roman"/>
          <w:sz w:val="28"/>
          <w:szCs w:val="28"/>
        </w:rPr>
        <w:br/>
      </w:r>
      <w:r w:rsidR="008D397A" w:rsidRPr="005C0276">
        <w:rPr>
          <w:rFonts w:ascii="Times New Roman" w:hAnsi="Times New Roman" w:cs="Times New Roman"/>
          <w:sz w:val="28"/>
          <w:szCs w:val="28"/>
        </w:rPr>
        <w:t>на 2024-2026 годы»</w:t>
      </w:r>
      <w:r w:rsidR="00175EF0" w:rsidRPr="005C0276">
        <w:rPr>
          <w:rFonts w:ascii="Times New Roman" w:hAnsi="Times New Roman" w:cs="Times New Roman"/>
          <w:sz w:val="28"/>
          <w:szCs w:val="28"/>
        </w:rPr>
        <w:t>.</w:t>
      </w:r>
    </w:p>
    <w:p w:rsidR="005D0EE5" w:rsidRPr="005C0276" w:rsidRDefault="005D0EE5" w:rsidP="005C02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76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5C0276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5C0276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5C0276">
        <w:rPr>
          <w:rFonts w:ascii="Times New Roman" w:hAnsi="Times New Roman" w:cs="Times New Roman"/>
          <w:sz w:val="28"/>
          <w:szCs w:val="28"/>
        </w:rPr>
        <w:t>о</w:t>
      </w:r>
      <w:r w:rsidRPr="005C0276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5C0276" w:rsidRDefault="005D0EE5" w:rsidP="005C027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5C027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5C0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5C0276">
      <w:pPr>
        <w:pStyle w:val="a4"/>
        <w:jc w:val="both"/>
        <w:rPr>
          <w:sz w:val="28"/>
          <w:szCs w:val="28"/>
        </w:rPr>
      </w:pPr>
    </w:p>
    <w:p w:rsidR="005C0276" w:rsidRPr="005C0276" w:rsidRDefault="005C0276" w:rsidP="005C0276">
      <w:pPr>
        <w:pStyle w:val="a4"/>
        <w:jc w:val="both"/>
        <w:rPr>
          <w:sz w:val="28"/>
          <w:szCs w:val="28"/>
        </w:rPr>
      </w:pPr>
    </w:p>
    <w:p w:rsidR="009B16B7" w:rsidRPr="005C0276" w:rsidRDefault="009B16B7" w:rsidP="005C027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5C0276" w:rsidRDefault="009B16B7" w:rsidP="005C027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5C0276" w:rsidRDefault="009B16B7" w:rsidP="005C0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5C0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0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0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0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5C0276" w:rsidSect="005C0276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173BC"/>
    <w:rsid w:val="00175EF0"/>
    <w:rsid w:val="00381A9C"/>
    <w:rsid w:val="00454AD3"/>
    <w:rsid w:val="0055433E"/>
    <w:rsid w:val="00555E60"/>
    <w:rsid w:val="005C0276"/>
    <w:rsid w:val="005D0EE5"/>
    <w:rsid w:val="006C29E4"/>
    <w:rsid w:val="0083404B"/>
    <w:rsid w:val="00842731"/>
    <w:rsid w:val="008D397A"/>
    <w:rsid w:val="00923BCD"/>
    <w:rsid w:val="009B16B7"/>
    <w:rsid w:val="00E17F14"/>
    <w:rsid w:val="00F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2023-12-04T07:57:00Z</dcterms:created>
  <dcterms:modified xsi:type="dcterms:W3CDTF">2024-07-02T11:13:00Z</dcterms:modified>
</cp:coreProperties>
</file>