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A7C6A" w:rsidTr="001A7C6A">
        <w:tc>
          <w:tcPr>
            <w:tcW w:w="426" w:type="dxa"/>
            <w:vAlign w:val="bottom"/>
            <w:hideMark/>
          </w:tcPr>
          <w:p w:rsidR="001A7C6A" w:rsidRDefault="001A7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A7C6A" w:rsidRDefault="001A7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1A7C6A" w:rsidRDefault="001A7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A7C6A" w:rsidRDefault="001A7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A7C6A" w:rsidRDefault="001A7C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B241C" w:rsidRPr="002B241C" w:rsidRDefault="002B241C" w:rsidP="002B2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41C" w:rsidRPr="002B241C" w:rsidRDefault="002B241C" w:rsidP="002B2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2B241C" w:rsidRDefault="00175EF0" w:rsidP="002B2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41C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7314C4" w:rsidRPr="002B241C" w:rsidRDefault="007314C4" w:rsidP="002B241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41C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изменений в Закон </w:t>
      </w:r>
    </w:p>
    <w:p w:rsidR="007314C4" w:rsidRPr="002B241C" w:rsidRDefault="007314C4" w:rsidP="002B241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41C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 «</w:t>
      </w:r>
      <w:proofErr w:type="gramStart"/>
      <w:r w:rsidRPr="002B241C">
        <w:rPr>
          <w:rFonts w:ascii="Times New Roman" w:hAnsi="Times New Roman" w:cs="Times New Roman"/>
          <w:bCs/>
          <w:iCs/>
          <w:sz w:val="28"/>
          <w:szCs w:val="28"/>
        </w:rPr>
        <w:t>Об</w:t>
      </w:r>
      <w:proofErr w:type="gramEnd"/>
      <w:r w:rsidRPr="002B241C">
        <w:rPr>
          <w:rFonts w:ascii="Times New Roman" w:hAnsi="Times New Roman" w:cs="Times New Roman"/>
          <w:bCs/>
          <w:iCs/>
          <w:sz w:val="28"/>
          <w:szCs w:val="28"/>
        </w:rPr>
        <w:t xml:space="preserve"> особо </w:t>
      </w:r>
    </w:p>
    <w:p w:rsidR="007314C4" w:rsidRPr="002B241C" w:rsidRDefault="007314C4" w:rsidP="002B241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41C">
        <w:rPr>
          <w:rFonts w:ascii="Times New Roman" w:hAnsi="Times New Roman" w:cs="Times New Roman"/>
          <w:bCs/>
          <w:iCs/>
          <w:sz w:val="28"/>
          <w:szCs w:val="28"/>
        </w:rPr>
        <w:t xml:space="preserve">охраняемых природных </w:t>
      </w:r>
      <w:proofErr w:type="gramStart"/>
      <w:r w:rsidRPr="002B241C">
        <w:rPr>
          <w:rFonts w:ascii="Times New Roman" w:hAnsi="Times New Roman" w:cs="Times New Roman"/>
          <w:bCs/>
          <w:iCs/>
          <w:sz w:val="28"/>
          <w:szCs w:val="28"/>
        </w:rPr>
        <w:t>территориях</w:t>
      </w:r>
      <w:proofErr w:type="gramEnd"/>
      <w:r w:rsidRPr="002B24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314C4" w:rsidRPr="002B241C" w:rsidRDefault="007314C4" w:rsidP="002B241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41C">
        <w:rPr>
          <w:rFonts w:ascii="Times New Roman" w:hAnsi="Times New Roman" w:cs="Times New Roman"/>
          <w:bCs/>
          <w:iCs/>
          <w:sz w:val="28"/>
          <w:szCs w:val="28"/>
        </w:rPr>
        <w:t xml:space="preserve">регионального и местного значения </w:t>
      </w:r>
    </w:p>
    <w:p w:rsidR="00C807CE" w:rsidRPr="002B241C" w:rsidRDefault="007314C4" w:rsidP="002B241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41C">
        <w:rPr>
          <w:rFonts w:ascii="Times New Roman" w:hAnsi="Times New Roman" w:cs="Times New Roman"/>
          <w:bCs/>
          <w:iCs/>
          <w:sz w:val="28"/>
          <w:szCs w:val="28"/>
        </w:rPr>
        <w:t xml:space="preserve">в Ярославской области» </w:t>
      </w:r>
    </w:p>
    <w:p w:rsidR="009B16B7" w:rsidRPr="002B241C" w:rsidRDefault="009B16B7" w:rsidP="002B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2B241C" w:rsidRDefault="009B16B7" w:rsidP="002B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2B241C" w:rsidRDefault="009B16B7" w:rsidP="002B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2B241C" w:rsidRDefault="009B16B7" w:rsidP="002B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2B241C" w:rsidRDefault="009B16B7" w:rsidP="002B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B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2B241C" w:rsidRDefault="009B16B7" w:rsidP="002B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7CE" w:rsidRPr="002B241C" w:rsidRDefault="005D0EE5" w:rsidP="002B24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41C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7314C4" w:rsidRPr="002B241C">
        <w:rPr>
          <w:rFonts w:ascii="Times New Roman" w:hAnsi="Times New Roman" w:cs="Times New Roman"/>
          <w:bCs/>
          <w:iCs/>
          <w:sz w:val="28"/>
          <w:szCs w:val="28"/>
        </w:rPr>
        <w:t>«О внесении изменений в Закон Ярославской области «Об особо охраняемых природных территориях реги</w:t>
      </w:r>
      <w:r w:rsidR="007314C4" w:rsidRPr="002B241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314C4" w:rsidRPr="002B241C">
        <w:rPr>
          <w:rFonts w:ascii="Times New Roman" w:hAnsi="Times New Roman" w:cs="Times New Roman"/>
          <w:bCs/>
          <w:iCs/>
          <w:sz w:val="28"/>
          <w:szCs w:val="28"/>
        </w:rPr>
        <w:t>нального и местного значения в Ярославской области»</w:t>
      </w:r>
      <w:r w:rsidR="00C807CE" w:rsidRPr="002B241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0EE5" w:rsidRPr="002B241C" w:rsidRDefault="005D0EE5" w:rsidP="002B24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1C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2B241C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2B241C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2B241C">
        <w:rPr>
          <w:rFonts w:ascii="Times New Roman" w:hAnsi="Times New Roman" w:cs="Times New Roman"/>
          <w:sz w:val="28"/>
          <w:szCs w:val="28"/>
        </w:rPr>
        <w:t>о</w:t>
      </w:r>
      <w:r w:rsidRPr="002B241C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2B241C" w:rsidRDefault="005D0EE5" w:rsidP="002B241C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2B241C">
      <w:pPr>
        <w:pStyle w:val="a4"/>
        <w:ind w:left="0" w:firstLine="0"/>
        <w:jc w:val="both"/>
        <w:rPr>
          <w:sz w:val="28"/>
          <w:szCs w:val="28"/>
        </w:rPr>
      </w:pPr>
    </w:p>
    <w:p w:rsidR="002B241C" w:rsidRPr="002B241C" w:rsidRDefault="002B241C" w:rsidP="002B241C">
      <w:pPr>
        <w:pStyle w:val="a4"/>
        <w:ind w:left="0" w:firstLine="0"/>
        <w:jc w:val="both"/>
        <w:rPr>
          <w:sz w:val="28"/>
          <w:szCs w:val="28"/>
        </w:rPr>
      </w:pPr>
    </w:p>
    <w:p w:rsidR="009B16B7" w:rsidRPr="002B241C" w:rsidRDefault="009B16B7" w:rsidP="002B241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2B241C" w:rsidRDefault="009B16B7" w:rsidP="002B241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2B241C" w:rsidRDefault="009B16B7" w:rsidP="002B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B241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2B241C" w:rsidSect="002B241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1A7C6A"/>
    <w:rsid w:val="002B241C"/>
    <w:rsid w:val="00381A9C"/>
    <w:rsid w:val="00555E60"/>
    <w:rsid w:val="005D0EE5"/>
    <w:rsid w:val="006C29E4"/>
    <w:rsid w:val="007314C4"/>
    <w:rsid w:val="0083404B"/>
    <w:rsid w:val="00842731"/>
    <w:rsid w:val="00923BCD"/>
    <w:rsid w:val="009B16B7"/>
    <w:rsid w:val="00C807CE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2023-12-04T07:57:00Z</dcterms:created>
  <dcterms:modified xsi:type="dcterms:W3CDTF">2024-07-02T11:10:00Z</dcterms:modified>
</cp:coreProperties>
</file>