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412FA" w:rsidRPr="001412FA" w:rsidTr="001412FA">
        <w:tc>
          <w:tcPr>
            <w:tcW w:w="426" w:type="dxa"/>
            <w:vAlign w:val="bottom"/>
            <w:hideMark/>
          </w:tcPr>
          <w:p w:rsidR="001412FA" w:rsidRPr="001412FA" w:rsidRDefault="001412FA" w:rsidP="001412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412F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412FA" w:rsidRPr="001412FA" w:rsidRDefault="001412FA" w:rsidP="001412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412FA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1412FA" w:rsidRPr="001412FA" w:rsidRDefault="001412FA" w:rsidP="001412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412FA" w:rsidRPr="001412FA" w:rsidRDefault="001412FA" w:rsidP="001412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41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412FA" w:rsidRPr="001412FA" w:rsidRDefault="001412FA" w:rsidP="001412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12F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2B459D" w:rsidRPr="002B459D" w:rsidRDefault="002B459D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459D" w:rsidRPr="002B459D" w:rsidRDefault="002B459D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0D61" w:rsidRPr="002B459D" w:rsidRDefault="005C0D61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</w:t>
      </w:r>
      <w:proofErr w:type="gramStart"/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отчете</w:t>
      </w:r>
      <w:proofErr w:type="gramEnd"/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работе комитета Ярославской </w:t>
      </w:r>
    </w:p>
    <w:p w:rsidR="005C0D61" w:rsidRPr="002B459D" w:rsidRDefault="005C0D61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областной Думы по экономической политике, </w:t>
      </w:r>
    </w:p>
    <w:p w:rsidR="005C0D61" w:rsidRPr="002B459D" w:rsidRDefault="005C0D61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инвестициям, промышленности и </w:t>
      </w:r>
    </w:p>
    <w:p w:rsidR="005C0D61" w:rsidRPr="002B459D" w:rsidRDefault="005C0D61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предпринимательству за прошедший период </w:t>
      </w:r>
    </w:p>
    <w:p w:rsidR="005C0D61" w:rsidRPr="002B459D" w:rsidRDefault="005C0D61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2B459D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октябрь 2017 года – июнь 2018 года</w:t>
      </w:r>
      <w:r w:rsidRPr="002B4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5C0D61" w:rsidRPr="002B459D" w:rsidRDefault="005C0D61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D61" w:rsidRPr="002B459D" w:rsidRDefault="005C0D61" w:rsidP="002B45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D61" w:rsidRPr="002B459D" w:rsidRDefault="005C0D61" w:rsidP="002B4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59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C0D61" w:rsidRPr="002B459D" w:rsidRDefault="005C0D61" w:rsidP="002B4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D61" w:rsidRPr="002B459D" w:rsidRDefault="005C0D61" w:rsidP="002B45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B4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B4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C0D61" w:rsidRPr="002B459D" w:rsidRDefault="005C0D61" w:rsidP="002B45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D61" w:rsidRPr="002B459D" w:rsidRDefault="005C0D61" w:rsidP="002B459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59D">
        <w:rPr>
          <w:rFonts w:ascii="Times New Roman" w:hAnsi="Times New Roman" w:cs="Times New Roman"/>
          <w:sz w:val="28"/>
          <w:szCs w:val="28"/>
        </w:rPr>
        <w:t xml:space="preserve">Утвердить отчет о работе комитета Ярославской областной Думы по экономической политике, </w:t>
      </w:r>
      <w:r w:rsidRPr="002B459D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</w:t>
      </w:r>
      <w:r w:rsidRPr="002B459D">
        <w:rPr>
          <w:rFonts w:ascii="Times New Roman" w:hAnsi="Times New Roman" w:cs="Times New Roman"/>
          <w:bCs/>
          <w:sz w:val="28"/>
          <w:szCs w:val="28"/>
        </w:rPr>
        <w:t>а</w:t>
      </w:r>
      <w:r w:rsidRPr="002B459D">
        <w:rPr>
          <w:rFonts w:ascii="Times New Roman" w:hAnsi="Times New Roman" w:cs="Times New Roman"/>
          <w:bCs/>
          <w:sz w:val="28"/>
          <w:szCs w:val="28"/>
        </w:rPr>
        <w:t>тельству за прошедший период (октябрь 2017 года – июнь 2018 года)</w:t>
      </w:r>
      <w:r w:rsidR="000C61C9" w:rsidRPr="002B4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6DF8" w:rsidRPr="002B459D">
        <w:rPr>
          <w:rFonts w:ascii="Times New Roman" w:hAnsi="Times New Roman" w:cs="Times New Roman"/>
          <w:bCs/>
          <w:sz w:val="28"/>
          <w:szCs w:val="28"/>
        </w:rPr>
        <w:t>(прил</w:t>
      </w:r>
      <w:r w:rsidR="00C36DF8" w:rsidRPr="002B459D">
        <w:rPr>
          <w:rFonts w:ascii="Times New Roman" w:hAnsi="Times New Roman" w:cs="Times New Roman"/>
          <w:bCs/>
          <w:sz w:val="28"/>
          <w:szCs w:val="28"/>
        </w:rPr>
        <w:t>а</w:t>
      </w:r>
      <w:r w:rsidR="00C36DF8" w:rsidRPr="002B459D">
        <w:rPr>
          <w:rFonts w:ascii="Times New Roman" w:hAnsi="Times New Roman" w:cs="Times New Roman"/>
          <w:bCs/>
          <w:sz w:val="28"/>
          <w:szCs w:val="28"/>
        </w:rPr>
        <w:t>гается)</w:t>
      </w:r>
      <w:r w:rsidRPr="002B459D">
        <w:rPr>
          <w:rFonts w:ascii="Times New Roman" w:hAnsi="Times New Roman" w:cs="Times New Roman"/>
          <w:bCs/>
          <w:sz w:val="28"/>
          <w:szCs w:val="28"/>
        </w:rPr>
        <w:t>.</w:t>
      </w:r>
    </w:p>
    <w:p w:rsidR="005C0D61" w:rsidRPr="002B459D" w:rsidRDefault="005C0D61" w:rsidP="002B459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D61" w:rsidRPr="002B459D" w:rsidRDefault="005C0D61" w:rsidP="002B459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D61" w:rsidRPr="002B459D" w:rsidRDefault="005C0D61" w:rsidP="002B459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D61" w:rsidRPr="002B459D" w:rsidRDefault="005C0D61" w:rsidP="002B459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95F45" w:rsidRPr="002B459D" w:rsidRDefault="005C0D61" w:rsidP="002B459D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B459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595F45" w:rsidRPr="002B459D" w:rsidSect="002B459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B0"/>
    <w:rsid w:val="000C61C9"/>
    <w:rsid w:val="001412FA"/>
    <w:rsid w:val="002B459D"/>
    <w:rsid w:val="005802B0"/>
    <w:rsid w:val="00595F45"/>
    <w:rsid w:val="005C0D61"/>
    <w:rsid w:val="00C36DF8"/>
    <w:rsid w:val="00DA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2018-06-01T12:56:00Z</dcterms:created>
  <dcterms:modified xsi:type="dcterms:W3CDTF">2018-06-27T13:46:00Z</dcterms:modified>
</cp:coreProperties>
</file>