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0E1B" w:rsidRPr="0032207D" w:rsidRDefault="000A0E1B" w:rsidP="000A0E1B">
      <w:pPr>
        <w:spacing w:after="0"/>
        <w:jc w:val="right"/>
        <w:rPr>
          <w:rFonts w:ascii="Times New Roman" w:hAnsi="Times New Roman" w:cs="Times New Roman"/>
          <w:sz w:val="24"/>
          <w:szCs w:val="24"/>
        </w:rPr>
      </w:pPr>
      <w:r w:rsidRPr="0032207D">
        <w:rPr>
          <w:rFonts w:ascii="Times New Roman" w:hAnsi="Times New Roman" w:cs="Times New Roman"/>
          <w:sz w:val="24"/>
          <w:szCs w:val="24"/>
        </w:rPr>
        <w:t xml:space="preserve">Приложение </w:t>
      </w:r>
    </w:p>
    <w:p w:rsidR="000A0E1B" w:rsidRPr="0032207D" w:rsidRDefault="000A0E1B" w:rsidP="000A0E1B">
      <w:pPr>
        <w:spacing w:after="0"/>
        <w:jc w:val="right"/>
        <w:rPr>
          <w:rFonts w:ascii="Times New Roman" w:hAnsi="Times New Roman" w:cs="Times New Roman"/>
          <w:sz w:val="24"/>
          <w:szCs w:val="24"/>
        </w:rPr>
      </w:pPr>
      <w:r w:rsidRPr="0032207D">
        <w:rPr>
          <w:rFonts w:ascii="Times New Roman" w:hAnsi="Times New Roman" w:cs="Times New Roman"/>
          <w:sz w:val="24"/>
          <w:szCs w:val="24"/>
        </w:rPr>
        <w:t xml:space="preserve">к Постановлению </w:t>
      </w:r>
    </w:p>
    <w:p w:rsidR="000A0E1B" w:rsidRPr="0032207D" w:rsidRDefault="000A0E1B" w:rsidP="000A0E1B">
      <w:pPr>
        <w:spacing w:after="0"/>
        <w:jc w:val="right"/>
        <w:rPr>
          <w:rFonts w:ascii="Times New Roman" w:hAnsi="Times New Roman" w:cs="Times New Roman"/>
          <w:sz w:val="24"/>
          <w:szCs w:val="24"/>
        </w:rPr>
      </w:pPr>
      <w:r w:rsidRPr="0032207D">
        <w:rPr>
          <w:rFonts w:ascii="Times New Roman" w:hAnsi="Times New Roman" w:cs="Times New Roman"/>
          <w:sz w:val="24"/>
          <w:szCs w:val="24"/>
        </w:rPr>
        <w:t xml:space="preserve">Ярославской областной Думы </w:t>
      </w:r>
    </w:p>
    <w:p w:rsidR="00825D87" w:rsidRDefault="000A0E1B" w:rsidP="000A0E1B">
      <w:pPr>
        <w:widowControl w:val="0"/>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4"/>
          <w:szCs w:val="24"/>
        </w:rPr>
        <w:t xml:space="preserve">от </w:t>
      </w:r>
      <w:r w:rsidR="00D568E7">
        <w:rPr>
          <w:rFonts w:ascii="Times New Roman" w:hAnsi="Times New Roman" w:cs="Times New Roman"/>
          <w:sz w:val="24"/>
          <w:szCs w:val="24"/>
        </w:rPr>
        <w:t>19.11.2013 № 308</w:t>
      </w:r>
      <w:bookmarkStart w:id="0" w:name="_GoBack"/>
      <w:bookmarkEnd w:id="0"/>
    </w:p>
    <w:p w:rsidR="000A0E1B" w:rsidRDefault="000A0E1B" w:rsidP="000016BA">
      <w:pPr>
        <w:widowControl w:val="0"/>
        <w:autoSpaceDE w:val="0"/>
        <w:autoSpaceDN w:val="0"/>
        <w:adjustRightInd w:val="0"/>
        <w:spacing w:after="0" w:line="240" w:lineRule="auto"/>
        <w:rPr>
          <w:rFonts w:ascii="Times New Roman" w:hAnsi="Times New Roman" w:cs="Times New Roman"/>
          <w:sz w:val="28"/>
          <w:szCs w:val="28"/>
        </w:rPr>
      </w:pPr>
    </w:p>
    <w:p w:rsidR="000A0E1B" w:rsidRDefault="000A0E1B" w:rsidP="000016BA">
      <w:pPr>
        <w:widowControl w:val="0"/>
        <w:autoSpaceDE w:val="0"/>
        <w:autoSpaceDN w:val="0"/>
        <w:adjustRightInd w:val="0"/>
        <w:spacing w:after="0" w:line="240" w:lineRule="auto"/>
        <w:rPr>
          <w:rFonts w:ascii="Times New Roman" w:hAnsi="Times New Roman" w:cs="Times New Roman"/>
          <w:sz w:val="28"/>
          <w:szCs w:val="28"/>
        </w:rPr>
      </w:pPr>
    </w:p>
    <w:p w:rsidR="000016BA" w:rsidRDefault="0032207D" w:rsidP="000A0E1B">
      <w:pPr>
        <w:widowControl w:val="0"/>
        <w:spacing w:after="0"/>
        <w:jc w:val="center"/>
        <w:rPr>
          <w:rFonts w:ascii="Times New Roman" w:hAnsi="Times New Roman" w:cs="Times New Roman"/>
          <w:b/>
          <w:sz w:val="28"/>
          <w:szCs w:val="28"/>
        </w:rPr>
      </w:pPr>
      <w:r w:rsidRPr="0032207D">
        <w:rPr>
          <w:rFonts w:ascii="Times New Roman" w:hAnsi="Times New Roman" w:cs="Times New Roman"/>
          <w:b/>
          <w:sz w:val="28"/>
          <w:szCs w:val="28"/>
        </w:rPr>
        <w:t>Обращ</w:t>
      </w:r>
      <w:r w:rsidR="00B45296">
        <w:rPr>
          <w:rFonts w:ascii="Times New Roman" w:hAnsi="Times New Roman" w:cs="Times New Roman"/>
          <w:b/>
          <w:sz w:val="28"/>
          <w:szCs w:val="28"/>
        </w:rPr>
        <w:t>ение Ярославской областной Думы</w:t>
      </w:r>
    </w:p>
    <w:p w:rsidR="0032207D" w:rsidRPr="0032207D" w:rsidRDefault="000016BA" w:rsidP="000A0E1B">
      <w:pPr>
        <w:widowControl w:val="0"/>
        <w:spacing w:after="0"/>
        <w:jc w:val="center"/>
        <w:rPr>
          <w:rFonts w:ascii="Times New Roman" w:hAnsi="Times New Roman" w:cs="Times New Roman"/>
          <w:b/>
          <w:sz w:val="28"/>
          <w:szCs w:val="28"/>
        </w:rPr>
      </w:pPr>
      <w:r>
        <w:rPr>
          <w:rFonts w:ascii="Times New Roman" w:hAnsi="Times New Roman" w:cs="Times New Roman"/>
          <w:b/>
          <w:sz w:val="28"/>
          <w:szCs w:val="28"/>
        </w:rPr>
        <w:t>к Председателю Правительства Российской Федерации</w:t>
      </w:r>
      <w:r w:rsidR="00C714AE">
        <w:rPr>
          <w:rFonts w:ascii="Times New Roman" w:hAnsi="Times New Roman" w:cs="Times New Roman"/>
          <w:b/>
          <w:sz w:val="28"/>
          <w:szCs w:val="28"/>
        </w:rPr>
        <w:t xml:space="preserve"> Д.А. Медведеву</w:t>
      </w:r>
    </w:p>
    <w:p w:rsidR="0032207D" w:rsidRPr="0032207D" w:rsidRDefault="0032207D" w:rsidP="000A0E1B">
      <w:pPr>
        <w:widowControl w:val="0"/>
        <w:spacing w:after="0"/>
        <w:jc w:val="center"/>
        <w:rPr>
          <w:rFonts w:ascii="Times New Roman" w:hAnsi="Times New Roman" w:cs="Times New Roman"/>
          <w:b/>
          <w:sz w:val="28"/>
          <w:szCs w:val="20"/>
        </w:rPr>
      </w:pPr>
      <w:r w:rsidRPr="0032207D">
        <w:rPr>
          <w:rFonts w:ascii="Times New Roman" w:hAnsi="Times New Roman" w:cs="Times New Roman"/>
          <w:b/>
          <w:sz w:val="28"/>
          <w:szCs w:val="28"/>
        </w:rPr>
        <w:t xml:space="preserve">о </w:t>
      </w:r>
      <w:r>
        <w:rPr>
          <w:rFonts w:ascii="Times New Roman" w:hAnsi="Times New Roman" w:cs="Times New Roman"/>
          <w:b/>
          <w:sz w:val="28"/>
          <w:szCs w:val="28"/>
        </w:rPr>
        <w:t>принятии антикризисных мер в агропромышленном комплексе</w:t>
      </w:r>
    </w:p>
    <w:p w:rsidR="003A5E00" w:rsidRDefault="003A5E00" w:rsidP="000A0E1B">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0A0E1B" w:rsidRDefault="000A0E1B" w:rsidP="000A0E1B">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32207D" w:rsidRPr="003A5E00" w:rsidRDefault="003A5E00" w:rsidP="000A0E1B">
      <w:pPr>
        <w:widowControl w:val="0"/>
        <w:autoSpaceDE w:val="0"/>
        <w:autoSpaceDN w:val="0"/>
        <w:adjustRightInd w:val="0"/>
        <w:spacing w:after="0" w:line="240" w:lineRule="auto"/>
        <w:ind w:firstLine="709"/>
        <w:jc w:val="center"/>
        <w:rPr>
          <w:rFonts w:ascii="Times New Roman" w:hAnsi="Times New Roman" w:cs="Times New Roman"/>
          <w:b/>
          <w:sz w:val="28"/>
          <w:szCs w:val="28"/>
        </w:rPr>
      </w:pPr>
      <w:r w:rsidRPr="003A5E00">
        <w:rPr>
          <w:rFonts w:ascii="Times New Roman" w:hAnsi="Times New Roman" w:cs="Times New Roman"/>
          <w:b/>
          <w:sz w:val="28"/>
          <w:szCs w:val="28"/>
        </w:rPr>
        <w:t>Уважаемый Дмитрий Анатольевич!</w:t>
      </w:r>
    </w:p>
    <w:p w:rsidR="003A5E00" w:rsidRPr="00C714AE" w:rsidRDefault="003A5E00" w:rsidP="00C714AE">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C714AE" w:rsidRPr="00C714AE" w:rsidRDefault="00C714AE" w:rsidP="00C714AE">
      <w:pPr>
        <w:spacing w:after="0" w:line="240" w:lineRule="auto"/>
        <w:ind w:firstLine="709"/>
        <w:jc w:val="both"/>
        <w:rPr>
          <w:rFonts w:ascii="Times New Roman" w:hAnsi="Times New Roman" w:cs="Times New Roman"/>
          <w:sz w:val="28"/>
          <w:szCs w:val="28"/>
        </w:rPr>
      </w:pPr>
      <w:r w:rsidRPr="00C714AE">
        <w:rPr>
          <w:rFonts w:ascii="Times New Roman" w:hAnsi="Times New Roman" w:cs="Times New Roman"/>
          <w:sz w:val="28"/>
          <w:szCs w:val="28"/>
        </w:rPr>
        <w:t>8 октября 2013 года в Воронежской области под Вашим председател</w:t>
      </w:r>
      <w:r w:rsidRPr="00C714AE">
        <w:rPr>
          <w:rFonts w:ascii="Times New Roman" w:hAnsi="Times New Roman" w:cs="Times New Roman"/>
          <w:sz w:val="28"/>
          <w:szCs w:val="28"/>
        </w:rPr>
        <w:t>ь</w:t>
      </w:r>
      <w:r w:rsidRPr="00C714AE">
        <w:rPr>
          <w:rFonts w:ascii="Times New Roman" w:hAnsi="Times New Roman" w:cs="Times New Roman"/>
          <w:sz w:val="28"/>
          <w:szCs w:val="28"/>
        </w:rPr>
        <w:t>ством состоялось совещание по вопросам развития молочного животново</w:t>
      </w:r>
      <w:r w:rsidRPr="00C714AE">
        <w:rPr>
          <w:rFonts w:ascii="Times New Roman" w:hAnsi="Times New Roman" w:cs="Times New Roman"/>
          <w:sz w:val="28"/>
          <w:szCs w:val="28"/>
        </w:rPr>
        <w:t>д</w:t>
      </w:r>
      <w:r w:rsidRPr="00C714AE">
        <w:rPr>
          <w:rFonts w:ascii="Times New Roman" w:hAnsi="Times New Roman" w:cs="Times New Roman"/>
          <w:sz w:val="28"/>
          <w:szCs w:val="28"/>
        </w:rPr>
        <w:t>ства, по итогам которого был</w:t>
      </w:r>
      <w:r w:rsidR="00B45296">
        <w:rPr>
          <w:rFonts w:ascii="Times New Roman" w:hAnsi="Times New Roman" w:cs="Times New Roman"/>
          <w:sz w:val="28"/>
          <w:szCs w:val="28"/>
        </w:rPr>
        <w:t>о</w:t>
      </w:r>
      <w:r w:rsidRPr="00C714AE">
        <w:rPr>
          <w:rFonts w:ascii="Times New Roman" w:hAnsi="Times New Roman" w:cs="Times New Roman"/>
          <w:sz w:val="28"/>
          <w:szCs w:val="28"/>
        </w:rPr>
        <w:t xml:space="preserve"> принят</w:t>
      </w:r>
      <w:r w:rsidR="00B45296">
        <w:rPr>
          <w:rFonts w:ascii="Times New Roman" w:hAnsi="Times New Roman" w:cs="Times New Roman"/>
          <w:sz w:val="28"/>
          <w:szCs w:val="28"/>
        </w:rPr>
        <w:t>о</w:t>
      </w:r>
      <w:r w:rsidRPr="00C714AE">
        <w:rPr>
          <w:rFonts w:ascii="Times New Roman" w:hAnsi="Times New Roman" w:cs="Times New Roman"/>
          <w:sz w:val="28"/>
          <w:szCs w:val="28"/>
        </w:rPr>
        <w:t xml:space="preserve"> ряд решений (резолюция от 8 октября 2013 года №</w:t>
      </w:r>
      <w:r>
        <w:rPr>
          <w:rFonts w:ascii="Times New Roman" w:hAnsi="Times New Roman" w:cs="Times New Roman"/>
          <w:sz w:val="28"/>
          <w:szCs w:val="28"/>
        </w:rPr>
        <w:t xml:space="preserve"> </w:t>
      </w:r>
      <w:r w:rsidRPr="00C714AE">
        <w:rPr>
          <w:rFonts w:ascii="Times New Roman" w:hAnsi="Times New Roman" w:cs="Times New Roman"/>
          <w:sz w:val="28"/>
          <w:szCs w:val="28"/>
        </w:rPr>
        <w:t>ДМ</w:t>
      </w:r>
      <w:r>
        <w:rPr>
          <w:rFonts w:ascii="Times New Roman" w:hAnsi="Times New Roman" w:cs="Times New Roman"/>
          <w:sz w:val="28"/>
          <w:szCs w:val="28"/>
        </w:rPr>
        <w:t xml:space="preserve"> – </w:t>
      </w:r>
      <w:r w:rsidRPr="00C714AE">
        <w:rPr>
          <w:rFonts w:ascii="Times New Roman" w:hAnsi="Times New Roman" w:cs="Times New Roman"/>
          <w:sz w:val="28"/>
          <w:szCs w:val="28"/>
        </w:rPr>
        <w:t>П11-72</w:t>
      </w:r>
      <w:r w:rsidR="00B45296">
        <w:rPr>
          <w:rFonts w:ascii="Times New Roman" w:hAnsi="Times New Roman" w:cs="Times New Roman"/>
          <w:sz w:val="28"/>
          <w:szCs w:val="28"/>
        </w:rPr>
        <w:t xml:space="preserve"> </w:t>
      </w:r>
      <w:r w:rsidRPr="00C714AE">
        <w:rPr>
          <w:rFonts w:ascii="Times New Roman" w:hAnsi="Times New Roman" w:cs="Times New Roman"/>
          <w:sz w:val="28"/>
          <w:szCs w:val="28"/>
        </w:rPr>
        <w:t>пр), важнейшее из которых – поручение Мин</w:t>
      </w:r>
      <w:r w:rsidR="00020060">
        <w:rPr>
          <w:rFonts w:ascii="Times New Roman" w:hAnsi="Times New Roman" w:cs="Times New Roman"/>
          <w:sz w:val="28"/>
          <w:szCs w:val="28"/>
        </w:rPr>
        <w:t>и</w:t>
      </w:r>
      <w:r w:rsidR="00020060">
        <w:rPr>
          <w:rFonts w:ascii="Times New Roman" w:hAnsi="Times New Roman" w:cs="Times New Roman"/>
          <w:sz w:val="28"/>
          <w:szCs w:val="28"/>
        </w:rPr>
        <w:t xml:space="preserve">стерству </w:t>
      </w:r>
      <w:r w:rsidRPr="00C714AE">
        <w:rPr>
          <w:rFonts w:ascii="Times New Roman" w:hAnsi="Times New Roman" w:cs="Times New Roman"/>
          <w:sz w:val="28"/>
          <w:szCs w:val="28"/>
        </w:rPr>
        <w:t>сель</w:t>
      </w:r>
      <w:r w:rsidR="00020060">
        <w:rPr>
          <w:rFonts w:ascii="Times New Roman" w:hAnsi="Times New Roman" w:cs="Times New Roman"/>
          <w:sz w:val="28"/>
          <w:szCs w:val="28"/>
        </w:rPr>
        <w:t>ского хозяйства</w:t>
      </w:r>
      <w:r w:rsidRPr="00C714AE">
        <w:rPr>
          <w:rFonts w:ascii="Times New Roman" w:hAnsi="Times New Roman" w:cs="Times New Roman"/>
          <w:sz w:val="28"/>
          <w:szCs w:val="28"/>
        </w:rPr>
        <w:t xml:space="preserve"> России Н.В.</w:t>
      </w:r>
      <w:r>
        <w:rPr>
          <w:rFonts w:ascii="Times New Roman" w:hAnsi="Times New Roman" w:cs="Times New Roman"/>
          <w:sz w:val="28"/>
          <w:szCs w:val="28"/>
        </w:rPr>
        <w:t xml:space="preserve"> </w:t>
      </w:r>
      <w:r w:rsidR="003552D1">
        <w:rPr>
          <w:rFonts w:ascii="Times New Roman" w:hAnsi="Times New Roman" w:cs="Times New Roman"/>
          <w:sz w:val="28"/>
          <w:szCs w:val="28"/>
        </w:rPr>
        <w:t>Фе</w:t>
      </w:r>
      <w:r w:rsidR="00020060">
        <w:rPr>
          <w:rFonts w:ascii="Times New Roman" w:hAnsi="Times New Roman" w:cs="Times New Roman"/>
          <w:sz w:val="28"/>
          <w:szCs w:val="28"/>
        </w:rPr>
        <w:t>дорову, Министерству фина</w:t>
      </w:r>
      <w:r w:rsidR="00020060">
        <w:rPr>
          <w:rFonts w:ascii="Times New Roman" w:hAnsi="Times New Roman" w:cs="Times New Roman"/>
          <w:sz w:val="28"/>
          <w:szCs w:val="28"/>
        </w:rPr>
        <w:t>н</w:t>
      </w:r>
      <w:r w:rsidR="00020060">
        <w:rPr>
          <w:rFonts w:ascii="Times New Roman" w:hAnsi="Times New Roman" w:cs="Times New Roman"/>
          <w:sz w:val="28"/>
          <w:szCs w:val="28"/>
        </w:rPr>
        <w:t>сов</w:t>
      </w:r>
      <w:r w:rsidRPr="00C714AE">
        <w:rPr>
          <w:rFonts w:ascii="Times New Roman" w:hAnsi="Times New Roman" w:cs="Times New Roman"/>
          <w:sz w:val="28"/>
          <w:szCs w:val="28"/>
        </w:rPr>
        <w:t xml:space="preserve"> России А.Г.</w:t>
      </w:r>
      <w:r>
        <w:rPr>
          <w:rFonts w:ascii="Times New Roman" w:hAnsi="Times New Roman" w:cs="Times New Roman"/>
          <w:sz w:val="28"/>
          <w:szCs w:val="28"/>
        </w:rPr>
        <w:t xml:space="preserve"> </w:t>
      </w:r>
      <w:r w:rsidRPr="00C714AE">
        <w:rPr>
          <w:rFonts w:ascii="Times New Roman" w:hAnsi="Times New Roman" w:cs="Times New Roman"/>
          <w:sz w:val="28"/>
          <w:szCs w:val="28"/>
        </w:rPr>
        <w:t>Силуанову, Мин</w:t>
      </w:r>
      <w:r w:rsidR="00020060">
        <w:rPr>
          <w:rFonts w:ascii="Times New Roman" w:hAnsi="Times New Roman" w:cs="Times New Roman"/>
          <w:sz w:val="28"/>
          <w:szCs w:val="28"/>
        </w:rPr>
        <w:t xml:space="preserve">истерству </w:t>
      </w:r>
      <w:r w:rsidRPr="00C714AE">
        <w:rPr>
          <w:rFonts w:ascii="Times New Roman" w:hAnsi="Times New Roman" w:cs="Times New Roman"/>
          <w:sz w:val="28"/>
          <w:szCs w:val="28"/>
        </w:rPr>
        <w:t>эконом</w:t>
      </w:r>
      <w:r w:rsidR="00020060">
        <w:rPr>
          <w:rFonts w:ascii="Times New Roman" w:hAnsi="Times New Roman" w:cs="Times New Roman"/>
          <w:sz w:val="28"/>
          <w:szCs w:val="28"/>
        </w:rPr>
        <w:t xml:space="preserve">ического </w:t>
      </w:r>
      <w:r w:rsidRPr="00C714AE">
        <w:rPr>
          <w:rFonts w:ascii="Times New Roman" w:hAnsi="Times New Roman" w:cs="Times New Roman"/>
          <w:sz w:val="28"/>
          <w:szCs w:val="28"/>
        </w:rPr>
        <w:t>развития России А.В.</w:t>
      </w:r>
      <w:r w:rsidR="003552D1">
        <w:rPr>
          <w:rFonts w:ascii="Times New Roman" w:hAnsi="Times New Roman" w:cs="Times New Roman"/>
          <w:sz w:val="28"/>
          <w:szCs w:val="28"/>
        </w:rPr>
        <w:t xml:space="preserve"> </w:t>
      </w:r>
      <w:r w:rsidRPr="00C714AE">
        <w:rPr>
          <w:rFonts w:ascii="Times New Roman" w:hAnsi="Times New Roman" w:cs="Times New Roman"/>
          <w:sz w:val="28"/>
          <w:szCs w:val="28"/>
        </w:rPr>
        <w:t>Улюкаеву проработать и представить в установленном порядке в Пр</w:t>
      </w:r>
      <w:r w:rsidRPr="00C714AE">
        <w:rPr>
          <w:rFonts w:ascii="Times New Roman" w:hAnsi="Times New Roman" w:cs="Times New Roman"/>
          <w:sz w:val="28"/>
          <w:szCs w:val="28"/>
        </w:rPr>
        <w:t>а</w:t>
      </w:r>
      <w:r w:rsidRPr="00C714AE">
        <w:rPr>
          <w:rFonts w:ascii="Times New Roman" w:hAnsi="Times New Roman" w:cs="Times New Roman"/>
          <w:sz w:val="28"/>
          <w:szCs w:val="28"/>
        </w:rPr>
        <w:t>вительство Российской Федерации предложения по увеличению срока субс</w:t>
      </w:r>
      <w:r w:rsidRPr="00C714AE">
        <w:rPr>
          <w:rFonts w:ascii="Times New Roman" w:hAnsi="Times New Roman" w:cs="Times New Roman"/>
          <w:sz w:val="28"/>
          <w:szCs w:val="28"/>
        </w:rPr>
        <w:t>и</w:t>
      </w:r>
      <w:r w:rsidRPr="00C714AE">
        <w:rPr>
          <w:rFonts w:ascii="Times New Roman" w:hAnsi="Times New Roman" w:cs="Times New Roman"/>
          <w:sz w:val="28"/>
          <w:szCs w:val="28"/>
        </w:rPr>
        <w:t>дирования инвестиционных кредитов (займов), направленных на развитие молочного животноводства, до 15 лет с компенсацией за сч</w:t>
      </w:r>
      <w:r w:rsidR="003A5E00">
        <w:rPr>
          <w:rFonts w:ascii="Times New Roman" w:hAnsi="Times New Roman" w:cs="Times New Roman"/>
          <w:sz w:val="28"/>
          <w:szCs w:val="28"/>
        </w:rPr>
        <w:t>е</w:t>
      </w:r>
      <w:r w:rsidRPr="00C714AE">
        <w:rPr>
          <w:rFonts w:ascii="Times New Roman" w:hAnsi="Times New Roman" w:cs="Times New Roman"/>
          <w:sz w:val="28"/>
          <w:szCs w:val="28"/>
        </w:rPr>
        <w:t>т средств фед</w:t>
      </w:r>
      <w:r w:rsidRPr="00C714AE">
        <w:rPr>
          <w:rFonts w:ascii="Times New Roman" w:hAnsi="Times New Roman" w:cs="Times New Roman"/>
          <w:sz w:val="28"/>
          <w:szCs w:val="28"/>
        </w:rPr>
        <w:t>е</w:t>
      </w:r>
      <w:r w:rsidRPr="00C714AE">
        <w:rPr>
          <w:rFonts w:ascii="Times New Roman" w:hAnsi="Times New Roman" w:cs="Times New Roman"/>
          <w:sz w:val="28"/>
          <w:szCs w:val="28"/>
        </w:rPr>
        <w:t>рального бюджета затрат на уплату процентов по кредитам в размере 100</w:t>
      </w:r>
      <w:r w:rsidR="003A5E00">
        <w:rPr>
          <w:rFonts w:ascii="Times New Roman" w:hAnsi="Times New Roman" w:cs="Times New Roman"/>
          <w:sz w:val="28"/>
          <w:szCs w:val="28"/>
        </w:rPr>
        <w:t>-процентной</w:t>
      </w:r>
      <w:r w:rsidRPr="00C714AE">
        <w:rPr>
          <w:rFonts w:ascii="Times New Roman" w:hAnsi="Times New Roman" w:cs="Times New Roman"/>
          <w:sz w:val="28"/>
          <w:szCs w:val="28"/>
        </w:rPr>
        <w:t xml:space="preserve"> ставки рефинансирования (уч</w:t>
      </w:r>
      <w:r w:rsidR="003A5E00">
        <w:rPr>
          <w:rFonts w:ascii="Times New Roman" w:hAnsi="Times New Roman" w:cs="Times New Roman"/>
          <w:sz w:val="28"/>
          <w:szCs w:val="28"/>
        </w:rPr>
        <w:t>е</w:t>
      </w:r>
      <w:r w:rsidRPr="00C714AE">
        <w:rPr>
          <w:rFonts w:ascii="Times New Roman" w:hAnsi="Times New Roman" w:cs="Times New Roman"/>
          <w:sz w:val="28"/>
          <w:szCs w:val="28"/>
        </w:rPr>
        <w:t>тной ставки) Банка России в срок до 29 января 2014 года.</w:t>
      </w:r>
    </w:p>
    <w:p w:rsidR="00C714AE" w:rsidRPr="00C714AE" w:rsidRDefault="00C714AE" w:rsidP="00C714AE">
      <w:pPr>
        <w:spacing w:after="0" w:line="240" w:lineRule="auto"/>
        <w:ind w:firstLine="709"/>
        <w:jc w:val="both"/>
        <w:rPr>
          <w:rFonts w:ascii="Times New Roman" w:hAnsi="Times New Roman" w:cs="Times New Roman"/>
          <w:sz w:val="28"/>
          <w:szCs w:val="28"/>
        </w:rPr>
      </w:pPr>
      <w:r w:rsidRPr="00C714AE">
        <w:rPr>
          <w:rFonts w:ascii="Times New Roman" w:hAnsi="Times New Roman" w:cs="Times New Roman"/>
          <w:sz w:val="28"/>
          <w:szCs w:val="28"/>
        </w:rPr>
        <w:t>В настоящее время действует постановление Правительства Росси</w:t>
      </w:r>
      <w:r w:rsidRPr="00C714AE">
        <w:rPr>
          <w:rFonts w:ascii="Times New Roman" w:hAnsi="Times New Roman" w:cs="Times New Roman"/>
          <w:sz w:val="28"/>
          <w:szCs w:val="28"/>
        </w:rPr>
        <w:t>й</w:t>
      </w:r>
      <w:r w:rsidRPr="00C714AE">
        <w:rPr>
          <w:rFonts w:ascii="Times New Roman" w:hAnsi="Times New Roman" w:cs="Times New Roman"/>
          <w:sz w:val="28"/>
          <w:szCs w:val="28"/>
        </w:rPr>
        <w:t>ской Федерации от 28.12.2012 № 1460, в соответствии с которым кратк</w:t>
      </w:r>
      <w:r w:rsidRPr="00C714AE">
        <w:rPr>
          <w:rFonts w:ascii="Times New Roman" w:hAnsi="Times New Roman" w:cs="Times New Roman"/>
          <w:sz w:val="28"/>
          <w:szCs w:val="28"/>
        </w:rPr>
        <w:t>о</w:t>
      </w:r>
      <w:r w:rsidRPr="00C714AE">
        <w:rPr>
          <w:rFonts w:ascii="Times New Roman" w:hAnsi="Times New Roman" w:cs="Times New Roman"/>
          <w:sz w:val="28"/>
          <w:szCs w:val="28"/>
        </w:rPr>
        <w:t>срочные и инвестиционные кредиты при их пролонгации после 1</w:t>
      </w:r>
      <w:r w:rsidR="003552D1">
        <w:rPr>
          <w:rFonts w:ascii="Times New Roman" w:hAnsi="Times New Roman" w:cs="Times New Roman"/>
          <w:sz w:val="28"/>
          <w:szCs w:val="28"/>
        </w:rPr>
        <w:t xml:space="preserve"> </w:t>
      </w:r>
      <w:r w:rsidRPr="00C714AE">
        <w:rPr>
          <w:rFonts w:ascii="Times New Roman" w:hAnsi="Times New Roman" w:cs="Times New Roman"/>
          <w:sz w:val="28"/>
          <w:szCs w:val="28"/>
        </w:rPr>
        <w:t>января 2013 года не субсидируются</w:t>
      </w:r>
      <w:r w:rsidR="003552D1">
        <w:rPr>
          <w:rFonts w:ascii="Times New Roman" w:hAnsi="Times New Roman" w:cs="Times New Roman"/>
          <w:sz w:val="28"/>
          <w:szCs w:val="28"/>
        </w:rPr>
        <w:t xml:space="preserve"> за сче</w:t>
      </w:r>
      <w:r w:rsidRPr="00C714AE">
        <w:rPr>
          <w:rFonts w:ascii="Times New Roman" w:hAnsi="Times New Roman" w:cs="Times New Roman"/>
          <w:sz w:val="28"/>
          <w:szCs w:val="28"/>
        </w:rPr>
        <w:t xml:space="preserve">т средств федерального бюджета. </w:t>
      </w:r>
    </w:p>
    <w:p w:rsidR="00C714AE" w:rsidRPr="00C714AE" w:rsidRDefault="00C714AE" w:rsidP="00C714AE">
      <w:pPr>
        <w:spacing w:after="0" w:line="240" w:lineRule="auto"/>
        <w:ind w:firstLine="709"/>
        <w:jc w:val="both"/>
        <w:rPr>
          <w:rFonts w:ascii="Times New Roman" w:hAnsi="Times New Roman" w:cs="Times New Roman"/>
          <w:sz w:val="28"/>
          <w:szCs w:val="28"/>
        </w:rPr>
      </w:pPr>
      <w:r w:rsidRPr="00C714AE">
        <w:rPr>
          <w:rFonts w:ascii="Times New Roman" w:hAnsi="Times New Roman" w:cs="Times New Roman"/>
          <w:sz w:val="28"/>
          <w:szCs w:val="28"/>
        </w:rPr>
        <w:t>Депутаты Ярославской областной Думы, органы исполнительной вл</w:t>
      </w:r>
      <w:r w:rsidRPr="00C714AE">
        <w:rPr>
          <w:rFonts w:ascii="Times New Roman" w:hAnsi="Times New Roman" w:cs="Times New Roman"/>
          <w:sz w:val="28"/>
          <w:szCs w:val="28"/>
        </w:rPr>
        <w:t>а</w:t>
      </w:r>
      <w:r w:rsidRPr="00C714AE">
        <w:rPr>
          <w:rFonts w:ascii="Times New Roman" w:hAnsi="Times New Roman" w:cs="Times New Roman"/>
          <w:sz w:val="28"/>
          <w:szCs w:val="28"/>
        </w:rPr>
        <w:t>сти Ярославской области, общественные организации сельскохозяйственных производителей неоднократно обращались в Ваш адрес и в адрес Министе</w:t>
      </w:r>
      <w:r w:rsidRPr="00C714AE">
        <w:rPr>
          <w:rFonts w:ascii="Times New Roman" w:hAnsi="Times New Roman" w:cs="Times New Roman"/>
          <w:sz w:val="28"/>
          <w:szCs w:val="28"/>
        </w:rPr>
        <w:t>р</w:t>
      </w:r>
      <w:r w:rsidRPr="00C714AE">
        <w:rPr>
          <w:rFonts w:ascii="Times New Roman" w:hAnsi="Times New Roman" w:cs="Times New Roman"/>
          <w:sz w:val="28"/>
          <w:szCs w:val="28"/>
        </w:rPr>
        <w:t>ства сельского хозяйства Р</w:t>
      </w:r>
      <w:r w:rsidR="003552D1">
        <w:rPr>
          <w:rFonts w:ascii="Times New Roman" w:hAnsi="Times New Roman" w:cs="Times New Roman"/>
          <w:sz w:val="28"/>
          <w:szCs w:val="28"/>
        </w:rPr>
        <w:t xml:space="preserve">оссийской </w:t>
      </w:r>
      <w:r w:rsidRPr="00C714AE">
        <w:rPr>
          <w:rFonts w:ascii="Times New Roman" w:hAnsi="Times New Roman" w:cs="Times New Roman"/>
          <w:sz w:val="28"/>
          <w:szCs w:val="28"/>
        </w:rPr>
        <w:t>Ф</w:t>
      </w:r>
      <w:r w:rsidR="003552D1">
        <w:rPr>
          <w:rFonts w:ascii="Times New Roman" w:hAnsi="Times New Roman" w:cs="Times New Roman"/>
          <w:sz w:val="28"/>
          <w:szCs w:val="28"/>
        </w:rPr>
        <w:t>едерации</w:t>
      </w:r>
      <w:r w:rsidRPr="00C714AE">
        <w:rPr>
          <w:rFonts w:ascii="Times New Roman" w:hAnsi="Times New Roman" w:cs="Times New Roman"/>
          <w:sz w:val="28"/>
          <w:szCs w:val="28"/>
        </w:rPr>
        <w:t xml:space="preserve"> с просьбой отменить де</w:t>
      </w:r>
      <w:r w:rsidRPr="00C714AE">
        <w:rPr>
          <w:rFonts w:ascii="Times New Roman" w:hAnsi="Times New Roman" w:cs="Times New Roman"/>
          <w:sz w:val="28"/>
          <w:szCs w:val="28"/>
        </w:rPr>
        <w:t>й</w:t>
      </w:r>
      <w:r w:rsidRPr="00C714AE">
        <w:rPr>
          <w:rFonts w:ascii="Times New Roman" w:hAnsi="Times New Roman" w:cs="Times New Roman"/>
          <w:sz w:val="28"/>
          <w:szCs w:val="28"/>
        </w:rPr>
        <w:t>ствие данного постановления, поскольку оно ставит наиболее крупные, ра</w:t>
      </w:r>
      <w:r w:rsidRPr="00C714AE">
        <w:rPr>
          <w:rFonts w:ascii="Times New Roman" w:hAnsi="Times New Roman" w:cs="Times New Roman"/>
          <w:sz w:val="28"/>
          <w:szCs w:val="28"/>
        </w:rPr>
        <w:t>з</w:t>
      </w:r>
      <w:r w:rsidRPr="00C714AE">
        <w:rPr>
          <w:rFonts w:ascii="Times New Roman" w:hAnsi="Times New Roman" w:cs="Times New Roman"/>
          <w:sz w:val="28"/>
          <w:szCs w:val="28"/>
        </w:rPr>
        <w:t xml:space="preserve">вивающиеся предприятия в тяжелейшее финансовое положение. </w:t>
      </w:r>
    </w:p>
    <w:p w:rsidR="00C714AE" w:rsidRPr="00C714AE" w:rsidRDefault="00C714AE" w:rsidP="00C714AE">
      <w:pPr>
        <w:spacing w:after="0" w:line="240" w:lineRule="auto"/>
        <w:ind w:firstLine="709"/>
        <w:jc w:val="both"/>
        <w:rPr>
          <w:rFonts w:ascii="Times New Roman" w:hAnsi="Times New Roman" w:cs="Times New Roman"/>
          <w:sz w:val="28"/>
          <w:szCs w:val="28"/>
        </w:rPr>
      </w:pPr>
      <w:r w:rsidRPr="00C714AE">
        <w:rPr>
          <w:rFonts w:ascii="Times New Roman" w:hAnsi="Times New Roman" w:cs="Times New Roman"/>
          <w:sz w:val="28"/>
          <w:szCs w:val="28"/>
        </w:rPr>
        <w:t>Начиная с 2006 года, сначала в рамках нац</w:t>
      </w:r>
      <w:r w:rsidR="003A5E00">
        <w:rPr>
          <w:rFonts w:ascii="Times New Roman" w:hAnsi="Times New Roman" w:cs="Times New Roman"/>
          <w:sz w:val="28"/>
          <w:szCs w:val="28"/>
        </w:rPr>
        <w:t xml:space="preserve">ионального </w:t>
      </w:r>
      <w:r w:rsidRPr="00C714AE">
        <w:rPr>
          <w:rFonts w:ascii="Times New Roman" w:hAnsi="Times New Roman" w:cs="Times New Roman"/>
          <w:sz w:val="28"/>
          <w:szCs w:val="28"/>
        </w:rPr>
        <w:t>проекта «Разв</w:t>
      </w:r>
      <w:r w:rsidRPr="00C714AE">
        <w:rPr>
          <w:rFonts w:ascii="Times New Roman" w:hAnsi="Times New Roman" w:cs="Times New Roman"/>
          <w:sz w:val="28"/>
          <w:szCs w:val="28"/>
        </w:rPr>
        <w:t>и</w:t>
      </w:r>
      <w:r w:rsidRPr="00C714AE">
        <w:rPr>
          <w:rFonts w:ascii="Times New Roman" w:hAnsi="Times New Roman" w:cs="Times New Roman"/>
          <w:sz w:val="28"/>
          <w:szCs w:val="28"/>
        </w:rPr>
        <w:t>тие АПК», в дальнейшем в рамках Государственной программы развития сельского хозяйства и регулирования рынков сельскохозяйственной проду</w:t>
      </w:r>
      <w:r w:rsidRPr="00C714AE">
        <w:rPr>
          <w:rFonts w:ascii="Times New Roman" w:hAnsi="Times New Roman" w:cs="Times New Roman"/>
          <w:sz w:val="28"/>
          <w:szCs w:val="28"/>
        </w:rPr>
        <w:t>к</w:t>
      </w:r>
      <w:r w:rsidRPr="00C714AE">
        <w:rPr>
          <w:rFonts w:ascii="Times New Roman" w:hAnsi="Times New Roman" w:cs="Times New Roman"/>
          <w:sz w:val="28"/>
          <w:szCs w:val="28"/>
        </w:rPr>
        <w:t>ции, сырья и продовольствия на 2008</w:t>
      </w:r>
      <w:r w:rsidR="003552D1">
        <w:rPr>
          <w:rFonts w:ascii="Times New Roman" w:hAnsi="Times New Roman" w:cs="Times New Roman"/>
          <w:sz w:val="28"/>
          <w:szCs w:val="28"/>
        </w:rPr>
        <w:t xml:space="preserve"> </w:t>
      </w:r>
      <w:r w:rsidR="003A5E00" w:rsidRPr="00C714AE">
        <w:rPr>
          <w:rFonts w:ascii="Times New Roman" w:hAnsi="Times New Roman" w:cs="Times New Roman"/>
          <w:sz w:val="28"/>
          <w:szCs w:val="28"/>
        </w:rPr>
        <w:t>–</w:t>
      </w:r>
      <w:r w:rsidR="003552D1">
        <w:rPr>
          <w:rFonts w:ascii="Times New Roman" w:hAnsi="Times New Roman" w:cs="Times New Roman"/>
          <w:sz w:val="28"/>
          <w:szCs w:val="28"/>
        </w:rPr>
        <w:t xml:space="preserve"> </w:t>
      </w:r>
      <w:r w:rsidRPr="00C714AE">
        <w:rPr>
          <w:rFonts w:ascii="Times New Roman" w:hAnsi="Times New Roman" w:cs="Times New Roman"/>
          <w:sz w:val="28"/>
          <w:szCs w:val="28"/>
        </w:rPr>
        <w:t>2012 годы, в Ярославской области внедряются крупные инвестиционные проекты. При вхождении в реализ</w:t>
      </w:r>
      <w:r w:rsidRPr="00C714AE">
        <w:rPr>
          <w:rFonts w:ascii="Times New Roman" w:hAnsi="Times New Roman" w:cs="Times New Roman"/>
          <w:sz w:val="28"/>
          <w:szCs w:val="28"/>
        </w:rPr>
        <w:t>а</w:t>
      </w:r>
      <w:r w:rsidRPr="00C714AE">
        <w:rPr>
          <w:rFonts w:ascii="Times New Roman" w:hAnsi="Times New Roman" w:cs="Times New Roman"/>
          <w:sz w:val="28"/>
          <w:szCs w:val="28"/>
        </w:rPr>
        <w:t>цию проектов сель</w:t>
      </w:r>
      <w:r w:rsidR="003A5E00">
        <w:rPr>
          <w:rFonts w:ascii="Times New Roman" w:hAnsi="Times New Roman" w:cs="Times New Roman"/>
          <w:sz w:val="28"/>
          <w:szCs w:val="28"/>
        </w:rPr>
        <w:t>ско</w:t>
      </w:r>
      <w:r w:rsidRPr="00C714AE">
        <w:rPr>
          <w:rFonts w:ascii="Times New Roman" w:hAnsi="Times New Roman" w:cs="Times New Roman"/>
          <w:sz w:val="28"/>
          <w:szCs w:val="28"/>
        </w:rPr>
        <w:t>хоз</w:t>
      </w:r>
      <w:r w:rsidR="003A5E00">
        <w:rPr>
          <w:rFonts w:ascii="Times New Roman" w:hAnsi="Times New Roman" w:cs="Times New Roman"/>
          <w:sz w:val="28"/>
          <w:szCs w:val="28"/>
        </w:rPr>
        <w:t xml:space="preserve">яйственные </w:t>
      </w:r>
      <w:r w:rsidRPr="00C714AE">
        <w:rPr>
          <w:rFonts w:ascii="Times New Roman" w:hAnsi="Times New Roman" w:cs="Times New Roman"/>
          <w:sz w:val="28"/>
          <w:szCs w:val="28"/>
        </w:rPr>
        <w:t>предприятия рассчитывали на опред</w:t>
      </w:r>
      <w:r w:rsidRPr="00C714AE">
        <w:rPr>
          <w:rFonts w:ascii="Times New Roman" w:hAnsi="Times New Roman" w:cs="Times New Roman"/>
          <w:sz w:val="28"/>
          <w:szCs w:val="28"/>
        </w:rPr>
        <w:t>е</w:t>
      </w:r>
      <w:r w:rsidRPr="00C714AE">
        <w:rPr>
          <w:rFonts w:ascii="Times New Roman" w:hAnsi="Times New Roman" w:cs="Times New Roman"/>
          <w:sz w:val="28"/>
          <w:szCs w:val="28"/>
        </w:rPr>
        <w:t>ленную экономическую ситуацию и прогнозные цены на реализуемое сел</w:t>
      </w:r>
      <w:r w:rsidRPr="00C714AE">
        <w:rPr>
          <w:rFonts w:ascii="Times New Roman" w:hAnsi="Times New Roman" w:cs="Times New Roman"/>
          <w:sz w:val="28"/>
          <w:szCs w:val="28"/>
        </w:rPr>
        <w:t>ь</w:t>
      </w:r>
      <w:r w:rsidRPr="00C714AE">
        <w:rPr>
          <w:rFonts w:ascii="Times New Roman" w:hAnsi="Times New Roman" w:cs="Times New Roman"/>
          <w:sz w:val="28"/>
          <w:szCs w:val="28"/>
        </w:rPr>
        <w:t xml:space="preserve">скохозяйственное сырье. Однако ситуация, которая сложилась в конце 2008 </w:t>
      </w:r>
      <w:r w:rsidRPr="00C714AE">
        <w:rPr>
          <w:rFonts w:ascii="Times New Roman" w:hAnsi="Times New Roman" w:cs="Times New Roman"/>
          <w:sz w:val="28"/>
          <w:szCs w:val="28"/>
        </w:rPr>
        <w:lastRenderedPageBreak/>
        <w:t>года, негативно отразилась на завершении либо на выведении на полную мощность многих проектов. Даже крепкие сельскохозяйственные предпри</w:t>
      </w:r>
      <w:r w:rsidRPr="00C714AE">
        <w:rPr>
          <w:rFonts w:ascii="Times New Roman" w:hAnsi="Times New Roman" w:cs="Times New Roman"/>
          <w:sz w:val="28"/>
          <w:szCs w:val="28"/>
        </w:rPr>
        <w:t>я</w:t>
      </w:r>
      <w:r w:rsidRPr="00C714AE">
        <w:rPr>
          <w:rFonts w:ascii="Times New Roman" w:hAnsi="Times New Roman" w:cs="Times New Roman"/>
          <w:sz w:val="28"/>
          <w:szCs w:val="28"/>
        </w:rPr>
        <w:t>тия, привлекшие инвестиционные кредиты и вложившие заемные средства в сельскохозяйственное производство, оказались в тяжелом финансовом пол</w:t>
      </w:r>
      <w:r w:rsidRPr="00C714AE">
        <w:rPr>
          <w:rFonts w:ascii="Times New Roman" w:hAnsi="Times New Roman" w:cs="Times New Roman"/>
          <w:sz w:val="28"/>
          <w:szCs w:val="28"/>
        </w:rPr>
        <w:t>о</w:t>
      </w:r>
      <w:r w:rsidRPr="00C714AE">
        <w:rPr>
          <w:rFonts w:ascii="Times New Roman" w:hAnsi="Times New Roman" w:cs="Times New Roman"/>
          <w:sz w:val="28"/>
          <w:szCs w:val="28"/>
        </w:rPr>
        <w:t>жении. В настоящее время многие крупные заемщики не имеют возможности выдерживать график платежей по кредитам. Банки готовы пойти им на встречу при обращении сельскохозяйственных предприятий за пролонгацией ранее взятых кредитов. Продление срока действия привлеченных кредитов и соответственно отсрочка гашения основного долга кредита является выходом из создавшейся ситуации.</w:t>
      </w:r>
    </w:p>
    <w:p w:rsidR="00C714AE" w:rsidRPr="00C714AE" w:rsidRDefault="00C714AE" w:rsidP="00C714AE">
      <w:pPr>
        <w:spacing w:after="0" w:line="240" w:lineRule="auto"/>
        <w:ind w:firstLine="709"/>
        <w:jc w:val="both"/>
        <w:rPr>
          <w:rFonts w:ascii="Times New Roman" w:hAnsi="Times New Roman" w:cs="Times New Roman"/>
          <w:sz w:val="28"/>
          <w:szCs w:val="28"/>
        </w:rPr>
      </w:pPr>
      <w:r w:rsidRPr="00C714AE">
        <w:rPr>
          <w:rFonts w:ascii="Times New Roman" w:hAnsi="Times New Roman" w:cs="Times New Roman"/>
          <w:sz w:val="28"/>
          <w:szCs w:val="28"/>
        </w:rPr>
        <w:t>На сегодняшний день в Ярославской области жизненно необходимо продлить срок действия 20 кредитных инвестиционных договоров на об</w:t>
      </w:r>
      <w:r w:rsidR="003552D1">
        <w:rPr>
          <w:rFonts w:ascii="Times New Roman" w:hAnsi="Times New Roman" w:cs="Times New Roman"/>
          <w:sz w:val="28"/>
          <w:szCs w:val="28"/>
        </w:rPr>
        <w:t>щую сумму 2066,6 млн. рублей.</w:t>
      </w:r>
      <w:r w:rsidRPr="00C714AE">
        <w:rPr>
          <w:rFonts w:ascii="Times New Roman" w:hAnsi="Times New Roman" w:cs="Times New Roman"/>
          <w:sz w:val="28"/>
          <w:szCs w:val="28"/>
        </w:rPr>
        <w:t xml:space="preserve">  </w:t>
      </w:r>
    </w:p>
    <w:p w:rsidR="00C714AE" w:rsidRPr="00C714AE" w:rsidRDefault="00C714AE" w:rsidP="00C714AE">
      <w:pPr>
        <w:spacing w:after="0" w:line="240" w:lineRule="auto"/>
        <w:ind w:firstLine="709"/>
        <w:jc w:val="both"/>
        <w:rPr>
          <w:rFonts w:ascii="Times New Roman" w:hAnsi="Times New Roman" w:cs="Times New Roman"/>
          <w:sz w:val="28"/>
          <w:szCs w:val="28"/>
        </w:rPr>
      </w:pPr>
      <w:r w:rsidRPr="00C714AE">
        <w:rPr>
          <w:rFonts w:ascii="Times New Roman" w:hAnsi="Times New Roman" w:cs="Times New Roman"/>
          <w:sz w:val="28"/>
          <w:szCs w:val="28"/>
        </w:rPr>
        <w:t xml:space="preserve">Исходя из вышесказанного, </w:t>
      </w:r>
      <w:r w:rsidR="00736BB2">
        <w:rPr>
          <w:rFonts w:ascii="Times New Roman" w:hAnsi="Times New Roman" w:cs="Times New Roman"/>
          <w:sz w:val="28"/>
          <w:szCs w:val="28"/>
        </w:rPr>
        <w:t>обращаемся к Вам с инициативой</w:t>
      </w:r>
      <w:r w:rsidR="00736BB2" w:rsidRPr="00736BB2">
        <w:rPr>
          <w:rFonts w:ascii="Times New Roman" w:hAnsi="Times New Roman" w:cs="Times New Roman"/>
          <w:sz w:val="28"/>
          <w:szCs w:val="28"/>
        </w:rPr>
        <w:t xml:space="preserve"> </w:t>
      </w:r>
      <w:r w:rsidRPr="00C714AE">
        <w:rPr>
          <w:rFonts w:ascii="Times New Roman" w:hAnsi="Times New Roman" w:cs="Times New Roman"/>
          <w:sz w:val="28"/>
          <w:szCs w:val="28"/>
        </w:rPr>
        <w:t>при по</w:t>
      </w:r>
      <w:r w:rsidRPr="00C714AE">
        <w:rPr>
          <w:rFonts w:ascii="Times New Roman" w:hAnsi="Times New Roman" w:cs="Times New Roman"/>
          <w:sz w:val="28"/>
          <w:szCs w:val="28"/>
        </w:rPr>
        <w:t>д</w:t>
      </w:r>
      <w:r w:rsidRPr="00C714AE">
        <w:rPr>
          <w:rFonts w:ascii="Times New Roman" w:hAnsi="Times New Roman" w:cs="Times New Roman"/>
          <w:sz w:val="28"/>
          <w:szCs w:val="28"/>
        </w:rPr>
        <w:t>готовке предложений по увеличению срока субсидирования инвестиционных кредитов</w:t>
      </w:r>
      <w:r w:rsidR="003A5E00">
        <w:rPr>
          <w:rFonts w:ascii="Times New Roman" w:hAnsi="Times New Roman" w:cs="Times New Roman"/>
          <w:sz w:val="28"/>
          <w:szCs w:val="28"/>
        </w:rPr>
        <w:t>,</w:t>
      </w:r>
      <w:r w:rsidRPr="00C714AE">
        <w:rPr>
          <w:rFonts w:ascii="Times New Roman" w:hAnsi="Times New Roman" w:cs="Times New Roman"/>
          <w:sz w:val="28"/>
          <w:szCs w:val="28"/>
        </w:rPr>
        <w:t xml:space="preserve"> направленных на развитие молочного животноводства до 15 лет</w:t>
      </w:r>
      <w:r w:rsidR="003A5E00">
        <w:rPr>
          <w:rFonts w:ascii="Times New Roman" w:hAnsi="Times New Roman" w:cs="Times New Roman"/>
          <w:sz w:val="28"/>
          <w:szCs w:val="28"/>
        </w:rPr>
        <w:t>,</w:t>
      </w:r>
      <w:r w:rsidRPr="00C714AE">
        <w:rPr>
          <w:rFonts w:ascii="Times New Roman" w:hAnsi="Times New Roman" w:cs="Times New Roman"/>
          <w:sz w:val="28"/>
          <w:szCs w:val="28"/>
        </w:rPr>
        <w:t xml:space="preserve"> необходимо учесть следующий момент: осуществлять за сч</w:t>
      </w:r>
      <w:r w:rsidR="003A5E00">
        <w:rPr>
          <w:rFonts w:ascii="Times New Roman" w:hAnsi="Times New Roman" w:cs="Times New Roman"/>
          <w:sz w:val="28"/>
          <w:szCs w:val="28"/>
        </w:rPr>
        <w:t>е</w:t>
      </w:r>
      <w:r w:rsidRPr="00C714AE">
        <w:rPr>
          <w:rFonts w:ascii="Times New Roman" w:hAnsi="Times New Roman" w:cs="Times New Roman"/>
          <w:sz w:val="28"/>
          <w:szCs w:val="28"/>
        </w:rPr>
        <w:t>т средств фед</w:t>
      </w:r>
      <w:r w:rsidRPr="00C714AE">
        <w:rPr>
          <w:rFonts w:ascii="Times New Roman" w:hAnsi="Times New Roman" w:cs="Times New Roman"/>
          <w:sz w:val="28"/>
          <w:szCs w:val="28"/>
        </w:rPr>
        <w:t>е</w:t>
      </w:r>
      <w:r w:rsidRPr="00C714AE">
        <w:rPr>
          <w:rFonts w:ascii="Times New Roman" w:hAnsi="Times New Roman" w:cs="Times New Roman"/>
          <w:sz w:val="28"/>
          <w:szCs w:val="28"/>
        </w:rPr>
        <w:t>рального бюджета субсидирование процентных ставок кредитов, направле</w:t>
      </w:r>
      <w:r w:rsidRPr="00C714AE">
        <w:rPr>
          <w:rFonts w:ascii="Times New Roman" w:hAnsi="Times New Roman" w:cs="Times New Roman"/>
          <w:sz w:val="28"/>
          <w:szCs w:val="28"/>
        </w:rPr>
        <w:t>н</w:t>
      </w:r>
      <w:r w:rsidRPr="00C714AE">
        <w:rPr>
          <w:rFonts w:ascii="Times New Roman" w:hAnsi="Times New Roman" w:cs="Times New Roman"/>
          <w:sz w:val="28"/>
          <w:szCs w:val="28"/>
        </w:rPr>
        <w:t>ных на развитие молочного животноводства, и пролонгированных сельскох</w:t>
      </w:r>
      <w:r w:rsidRPr="00C714AE">
        <w:rPr>
          <w:rFonts w:ascii="Times New Roman" w:hAnsi="Times New Roman" w:cs="Times New Roman"/>
          <w:sz w:val="28"/>
          <w:szCs w:val="28"/>
        </w:rPr>
        <w:t>о</w:t>
      </w:r>
      <w:r w:rsidRPr="00C714AE">
        <w:rPr>
          <w:rFonts w:ascii="Times New Roman" w:hAnsi="Times New Roman" w:cs="Times New Roman"/>
          <w:sz w:val="28"/>
          <w:szCs w:val="28"/>
        </w:rPr>
        <w:t xml:space="preserve">зяйственными производителями </w:t>
      </w:r>
      <w:r w:rsidR="00020060">
        <w:rPr>
          <w:rFonts w:ascii="Times New Roman" w:hAnsi="Times New Roman" w:cs="Times New Roman"/>
          <w:sz w:val="28"/>
          <w:szCs w:val="28"/>
        </w:rPr>
        <w:t xml:space="preserve">в период после </w:t>
      </w:r>
      <w:r w:rsidR="003A5E00">
        <w:rPr>
          <w:rFonts w:ascii="Times New Roman" w:hAnsi="Times New Roman" w:cs="Times New Roman"/>
          <w:sz w:val="28"/>
          <w:szCs w:val="28"/>
        </w:rPr>
        <w:t xml:space="preserve">1 января </w:t>
      </w:r>
      <w:r w:rsidR="00020060">
        <w:rPr>
          <w:rFonts w:ascii="Times New Roman" w:hAnsi="Times New Roman" w:cs="Times New Roman"/>
          <w:sz w:val="28"/>
          <w:szCs w:val="28"/>
        </w:rPr>
        <w:t>2013 года.</w:t>
      </w:r>
    </w:p>
    <w:sectPr w:rsidR="00C714AE" w:rsidRPr="00C714AE" w:rsidSect="000A0E1B">
      <w:headerReference w:type="default" r:id="rId9"/>
      <w:pgSz w:w="11906" w:h="16838"/>
      <w:pgMar w:top="1134" w:right="850" w:bottom="1134" w:left="1701" w:header="567"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30C3" w:rsidRDefault="005F30C3" w:rsidP="003A5E00">
      <w:pPr>
        <w:spacing w:after="0" w:line="240" w:lineRule="auto"/>
      </w:pPr>
      <w:r>
        <w:separator/>
      </w:r>
    </w:p>
  </w:endnote>
  <w:endnote w:type="continuationSeparator" w:id="0">
    <w:p w:rsidR="005F30C3" w:rsidRDefault="005F30C3" w:rsidP="003A5E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30C3" w:rsidRDefault="005F30C3" w:rsidP="003A5E00">
      <w:pPr>
        <w:spacing w:after="0" w:line="240" w:lineRule="auto"/>
      </w:pPr>
      <w:r>
        <w:separator/>
      </w:r>
    </w:p>
  </w:footnote>
  <w:footnote w:type="continuationSeparator" w:id="0">
    <w:p w:rsidR="005F30C3" w:rsidRDefault="005F30C3" w:rsidP="003A5E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9517854"/>
      <w:docPartObj>
        <w:docPartGallery w:val="Page Numbers (Top of Page)"/>
        <w:docPartUnique/>
      </w:docPartObj>
    </w:sdtPr>
    <w:sdtEndPr>
      <w:rPr>
        <w:rFonts w:ascii="Times New Roman" w:hAnsi="Times New Roman" w:cs="Times New Roman"/>
        <w:sz w:val="28"/>
      </w:rPr>
    </w:sdtEndPr>
    <w:sdtContent>
      <w:p w:rsidR="000A0E1B" w:rsidRPr="000A0E1B" w:rsidRDefault="000A0E1B">
        <w:pPr>
          <w:pStyle w:val="a6"/>
          <w:jc w:val="center"/>
          <w:rPr>
            <w:rFonts w:ascii="Times New Roman" w:hAnsi="Times New Roman" w:cs="Times New Roman"/>
            <w:sz w:val="28"/>
          </w:rPr>
        </w:pPr>
        <w:r w:rsidRPr="000A0E1B">
          <w:rPr>
            <w:rFonts w:ascii="Times New Roman" w:hAnsi="Times New Roman" w:cs="Times New Roman"/>
            <w:sz w:val="28"/>
          </w:rPr>
          <w:fldChar w:fldCharType="begin"/>
        </w:r>
        <w:r w:rsidRPr="000A0E1B">
          <w:rPr>
            <w:rFonts w:ascii="Times New Roman" w:hAnsi="Times New Roman" w:cs="Times New Roman"/>
            <w:sz w:val="28"/>
          </w:rPr>
          <w:instrText>PAGE   \* MERGEFORMAT</w:instrText>
        </w:r>
        <w:r w:rsidRPr="000A0E1B">
          <w:rPr>
            <w:rFonts w:ascii="Times New Roman" w:hAnsi="Times New Roman" w:cs="Times New Roman"/>
            <w:sz w:val="28"/>
          </w:rPr>
          <w:fldChar w:fldCharType="separate"/>
        </w:r>
        <w:r w:rsidR="00D568E7">
          <w:rPr>
            <w:rFonts w:ascii="Times New Roman" w:hAnsi="Times New Roman" w:cs="Times New Roman"/>
            <w:noProof/>
            <w:sz w:val="28"/>
          </w:rPr>
          <w:t>2</w:t>
        </w:r>
        <w:r w:rsidRPr="000A0E1B">
          <w:rPr>
            <w:rFonts w:ascii="Times New Roman" w:hAnsi="Times New Roman" w:cs="Times New Roman"/>
            <w:sz w:val="28"/>
          </w:rPr>
          <w:fldChar w:fldCharType="end"/>
        </w:r>
      </w:p>
    </w:sdtContent>
  </w:sdt>
  <w:p w:rsidR="000A0E1B" w:rsidRDefault="000A0E1B">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C03414"/>
    <w:multiLevelType w:val="hybridMultilevel"/>
    <w:tmpl w:val="AC4C853C"/>
    <w:lvl w:ilvl="0" w:tplc="097C2F4A">
      <w:start w:val="3"/>
      <w:numFmt w:val="decimal"/>
      <w:lvlText w:val="%1)"/>
      <w:lvlJc w:val="left"/>
      <w:pPr>
        <w:ind w:left="1866" w:hanging="360"/>
      </w:pPr>
      <w:rPr>
        <w:rFonts w:hint="default"/>
      </w:rPr>
    </w:lvl>
    <w:lvl w:ilvl="1" w:tplc="04190019" w:tentative="1">
      <w:start w:val="1"/>
      <w:numFmt w:val="lowerLetter"/>
      <w:lvlText w:val="%2."/>
      <w:lvlJc w:val="left"/>
      <w:pPr>
        <w:ind w:left="2586" w:hanging="360"/>
      </w:pPr>
    </w:lvl>
    <w:lvl w:ilvl="2" w:tplc="0419001B" w:tentative="1">
      <w:start w:val="1"/>
      <w:numFmt w:val="lowerRoman"/>
      <w:lvlText w:val="%3."/>
      <w:lvlJc w:val="right"/>
      <w:pPr>
        <w:ind w:left="3306" w:hanging="180"/>
      </w:pPr>
    </w:lvl>
    <w:lvl w:ilvl="3" w:tplc="0419000F" w:tentative="1">
      <w:start w:val="1"/>
      <w:numFmt w:val="decimal"/>
      <w:lvlText w:val="%4."/>
      <w:lvlJc w:val="left"/>
      <w:pPr>
        <w:ind w:left="4026" w:hanging="360"/>
      </w:pPr>
    </w:lvl>
    <w:lvl w:ilvl="4" w:tplc="04190019" w:tentative="1">
      <w:start w:val="1"/>
      <w:numFmt w:val="lowerLetter"/>
      <w:lvlText w:val="%5."/>
      <w:lvlJc w:val="left"/>
      <w:pPr>
        <w:ind w:left="4746" w:hanging="360"/>
      </w:pPr>
    </w:lvl>
    <w:lvl w:ilvl="5" w:tplc="0419001B" w:tentative="1">
      <w:start w:val="1"/>
      <w:numFmt w:val="lowerRoman"/>
      <w:lvlText w:val="%6."/>
      <w:lvlJc w:val="right"/>
      <w:pPr>
        <w:ind w:left="5466" w:hanging="180"/>
      </w:pPr>
    </w:lvl>
    <w:lvl w:ilvl="6" w:tplc="0419000F" w:tentative="1">
      <w:start w:val="1"/>
      <w:numFmt w:val="decimal"/>
      <w:lvlText w:val="%7."/>
      <w:lvlJc w:val="left"/>
      <w:pPr>
        <w:ind w:left="6186" w:hanging="360"/>
      </w:pPr>
    </w:lvl>
    <w:lvl w:ilvl="7" w:tplc="04190019" w:tentative="1">
      <w:start w:val="1"/>
      <w:numFmt w:val="lowerLetter"/>
      <w:lvlText w:val="%8."/>
      <w:lvlJc w:val="left"/>
      <w:pPr>
        <w:ind w:left="6906" w:hanging="360"/>
      </w:pPr>
    </w:lvl>
    <w:lvl w:ilvl="8" w:tplc="0419001B" w:tentative="1">
      <w:start w:val="1"/>
      <w:numFmt w:val="lowerRoman"/>
      <w:lvlText w:val="%9."/>
      <w:lvlJc w:val="right"/>
      <w:pPr>
        <w:ind w:left="7626" w:hanging="180"/>
      </w:pPr>
    </w:lvl>
  </w:abstractNum>
  <w:abstractNum w:abstractNumId="1">
    <w:nsid w:val="2DEF61B9"/>
    <w:multiLevelType w:val="hybridMultilevel"/>
    <w:tmpl w:val="F2BA7C6E"/>
    <w:lvl w:ilvl="0" w:tplc="E60AC3CA">
      <w:start w:val="1"/>
      <w:numFmt w:val="decimal"/>
      <w:lvlText w:val="%1)"/>
      <w:lvlJc w:val="left"/>
      <w:pPr>
        <w:ind w:left="1866" w:hanging="360"/>
      </w:pPr>
      <w:rPr>
        <w:rFonts w:ascii="Times New Roman" w:eastAsiaTheme="minorHAnsi" w:hAnsi="Times New Roman" w:cstheme="minorBidi"/>
      </w:rPr>
    </w:lvl>
    <w:lvl w:ilvl="1" w:tplc="04190019" w:tentative="1">
      <w:start w:val="1"/>
      <w:numFmt w:val="lowerLetter"/>
      <w:lvlText w:val="%2."/>
      <w:lvlJc w:val="left"/>
      <w:pPr>
        <w:ind w:left="2586" w:hanging="360"/>
      </w:pPr>
    </w:lvl>
    <w:lvl w:ilvl="2" w:tplc="0419001B" w:tentative="1">
      <w:start w:val="1"/>
      <w:numFmt w:val="lowerRoman"/>
      <w:lvlText w:val="%3."/>
      <w:lvlJc w:val="right"/>
      <w:pPr>
        <w:ind w:left="3306" w:hanging="180"/>
      </w:pPr>
    </w:lvl>
    <w:lvl w:ilvl="3" w:tplc="0419000F" w:tentative="1">
      <w:start w:val="1"/>
      <w:numFmt w:val="decimal"/>
      <w:lvlText w:val="%4."/>
      <w:lvlJc w:val="left"/>
      <w:pPr>
        <w:ind w:left="4026" w:hanging="360"/>
      </w:pPr>
    </w:lvl>
    <w:lvl w:ilvl="4" w:tplc="04190019" w:tentative="1">
      <w:start w:val="1"/>
      <w:numFmt w:val="lowerLetter"/>
      <w:lvlText w:val="%5."/>
      <w:lvlJc w:val="left"/>
      <w:pPr>
        <w:ind w:left="4746" w:hanging="360"/>
      </w:pPr>
    </w:lvl>
    <w:lvl w:ilvl="5" w:tplc="0419001B" w:tentative="1">
      <w:start w:val="1"/>
      <w:numFmt w:val="lowerRoman"/>
      <w:lvlText w:val="%6."/>
      <w:lvlJc w:val="right"/>
      <w:pPr>
        <w:ind w:left="5466" w:hanging="180"/>
      </w:pPr>
    </w:lvl>
    <w:lvl w:ilvl="6" w:tplc="0419000F" w:tentative="1">
      <w:start w:val="1"/>
      <w:numFmt w:val="decimal"/>
      <w:lvlText w:val="%7."/>
      <w:lvlJc w:val="left"/>
      <w:pPr>
        <w:ind w:left="6186" w:hanging="360"/>
      </w:pPr>
    </w:lvl>
    <w:lvl w:ilvl="7" w:tplc="04190019" w:tentative="1">
      <w:start w:val="1"/>
      <w:numFmt w:val="lowerLetter"/>
      <w:lvlText w:val="%8."/>
      <w:lvlJc w:val="left"/>
      <w:pPr>
        <w:ind w:left="6906" w:hanging="360"/>
      </w:pPr>
    </w:lvl>
    <w:lvl w:ilvl="8" w:tplc="0419001B" w:tentative="1">
      <w:start w:val="1"/>
      <w:numFmt w:val="lowerRoman"/>
      <w:lvlText w:val="%9."/>
      <w:lvlJc w:val="right"/>
      <w:pPr>
        <w:ind w:left="7626" w:hanging="180"/>
      </w:pPr>
    </w:lvl>
  </w:abstractNum>
  <w:abstractNum w:abstractNumId="2">
    <w:nsid w:val="7A49152A"/>
    <w:multiLevelType w:val="hybridMultilevel"/>
    <w:tmpl w:val="853A8F60"/>
    <w:lvl w:ilvl="0" w:tplc="04190011">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D87"/>
    <w:rsid w:val="000016BA"/>
    <w:rsid w:val="00020060"/>
    <w:rsid w:val="000A0E1B"/>
    <w:rsid w:val="000C536F"/>
    <w:rsid w:val="00171FA7"/>
    <w:rsid w:val="001C15A5"/>
    <w:rsid w:val="0028037E"/>
    <w:rsid w:val="0032207D"/>
    <w:rsid w:val="003552D1"/>
    <w:rsid w:val="0038501B"/>
    <w:rsid w:val="003A5E00"/>
    <w:rsid w:val="005D668C"/>
    <w:rsid w:val="005D6B71"/>
    <w:rsid w:val="005F30C3"/>
    <w:rsid w:val="00612953"/>
    <w:rsid w:val="006F26FC"/>
    <w:rsid w:val="00736BB2"/>
    <w:rsid w:val="007518C2"/>
    <w:rsid w:val="00821444"/>
    <w:rsid w:val="00825D87"/>
    <w:rsid w:val="00827F71"/>
    <w:rsid w:val="008509FF"/>
    <w:rsid w:val="00880340"/>
    <w:rsid w:val="0088171B"/>
    <w:rsid w:val="009550D2"/>
    <w:rsid w:val="0099750E"/>
    <w:rsid w:val="009D1463"/>
    <w:rsid w:val="00B45296"/>
    <w:rsid w:val="00C714AE"/>
    <w:rsid w:val="00D568E7"/>
    <w:rsid w:val="00DF7B43"/>
    <w:rsid w:val="00E20C03"/>
    <w:rsid w:val="00F35DCE"/>
    <w:rsid w:val="00FD73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5D8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27F7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27F71"/>
    <w:rPr>
      <w:rFonts w:ascii="Tahoma" w:hAnsi="Tahoma" w:cs="Tahoma"/>
      <w:sz w:val="16"/>
      <w:szCs w:val="16"/>
    </w:rPr>
  </w:style>
  <w:style w:type="paragraph" w:styleId="a5">
    <w:name w:val="List Paragraph"/>
    <w:basedOn w:val="a"/>
    <w:uiPriority w:val="34"/>
    <w:qFormat/>
    <w:rsid w:val="00F35DCE"/>
    <w:pPr>
      <w:ind w:left="720"/>
      <w:contextualSpacing/>
    </w:pPr>
  </w:style>
  <w:style w:type="paragraph" w:styleId="a6">
    <w:name w:val="header"/>
    <w:basedOn w:val="a"/>
    <w:link w:val="a7"/>
    <w:uiPriority w:val="99"/>
    <w:unhideWhenUsed/>
    <w:rsid w:val="003A5E0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3A5E00"/>
  </w:style>
  <w:style w:type="paragraph" w:styleId="a8">
    <w:name w:val="footer"/>
    <w:basedOn w:val="a"/>
    <w:link w:val="a9"/>
    <w:uiPriority w:val="99"/>
    <w:unhideWhenUsed/>
    <w:rsid w:val="003A5E0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A5E0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5D8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27F7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27F71"/>
    <w:rPr>
      <w:rFonts w:ascii="Tahoma" w:hAnsi="Tahoma" w:cs="Tahoma"/>
      <w:sz w:val="16"/>
      <w:szCs w:val="16"/>
    </w:rPr>
  </w:style>
  <w:style w:type="paragraph" w:styleId="a5">
    <w:name w:val="List Paragraph"/>
    <w:basedOn w:val="a"/>
    <w:uiPriority w:val="34"/>
    <w:qFormat/>
    <w:rsid w:val="00F35DCE"/>
    <w:pPr>
      <w:ind w:left="720"/>
      <w:contextualSpacing/>
    </w:pPr>
  </w:style>
  <w:style w:type="paragraph" w:styleId="a6">
    <w:name w:val="header"/>
    <w:basedOn w:val="a"/>
    <w:link w:val="a7"/>
    <w:uiPriority w:val="99"/>
    <w:unhideWhenUsed/>
    <w:rsid w:val="003A5E0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3A5E00"/>
  </w:style>
  <w:style w:type="paragraph" w:styleId="a8">
    <w:name w:val="footer"/>
    <w:basedOn w:val="a"/>
    <w:link w:val="a9"/>
    <w:uiPriority w:val="99"/>
    <w:unhideWhenUsed/>
    <w:rsid w:val="003A5E0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A5E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9653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F273E3-4C77-4060-84F1-A05E40518E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2</Pages>
  <Words>541</Words>
  <Characters>3090</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YOD</Company>
  <LinksUpToDate>false</LinksUpToDate>
  <CharactersWithSpaces>3624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cp:lastPrinted>2013-03-19T06:29:00Z</cp:lastPrinted>
  <dcterms:created xsi:type="dcterms:W3CDTF">2013-11-01T10:56:00Z</dcterms:created>
  <dcterms:modified xsi:type="dcterms:W3CDTF">2013-11-26T05:37:00Z</dcterms:modified>
</cp:coreProperties>
</file>