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9E0901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9E0901" w:rsidRPr="009E0901">
        <w:rPr>
          <w:bCs/>
          <w:iCs/>
          <w:sz w:val="28"/>
          <w:szCs w:val="28"/>
        </w:rPr>
        <w:t>О внесении изменений в Закон Ярославской области «О наделении органов местного самоуправления государственными полномочиями Ярославской области» и статью 3 Закона Ярославской области «О мерах социальной поддержки отдельных категорий граждан в связи с проведени</w:t>
      </w:r>
      <w:r w:rsidR="009E0901">
        <w:rPr>
          <w:bCs/>
          <w:iCs/>
          <w:sz w:val="28"/>
          <w:szCs w:val="28"/>
        </w:rPr>
        <w:t>ем специальной военной операции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FC73B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FC73BC" w:rsidRPr="00FC73BC">
        <w:rPr>
          <w:szCs w:val="28"/>
        </w:rPr>
        <w:t xml:space="preserve">министр труда и социальной поддержки населения Ярославской области </w:t>
      </w:r>
      <w:proofErr w:type="spellStart"/>
      <w:r w:rsidR="00FC73BC" w:rsidRPr="00FC73BC">
        <w:rPr>
          <w:szCs w:val="28"/>
        </w:rPr>
        <w:t>Биочино</w:t>
      </w:r>
      <w:proofErr w:type="spellEnd"/>
      <w:r w:rsidR="00FC73BC" w:rsidRPr="00FC73BC">
        <w:rPr>
          <w:szCs w:val="28"/>
        </w:rPr>
        <w:t xml:space="preserve"> Н.Л.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72D" w:rsidRDefault="0058672D">
      <w:r>
        <w:separator/>
      </w:r>
    </w:p>
  </w:endnote>
  <w:endnote w:type="continuationSeparator" w:id="0">
    <w:p w:rsidR="0058672D" w:rsidRDefault="0058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72D" w:rsidRDefault="0058672D">
      <w:r>
        <w:separator/>
      </w:r>
    </w:p>
  </w:footnote>
  <w:footnote w:type="continuationSeparator" w:id="0">
    <w:p w:rsidR="0058672D" w:rsidRDefault="00586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8672D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9E0901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55909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3FDC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C73BC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91462-7E52-43EB-83C1-3D8F20257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2025-09-26T12:37:00Z</dcterms:created>
  <dcterms:modified xsi:type="dcterms:W3CDTF">2025-09-26T12:37:00Z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