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Евраев</w:t>
      </w:r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8928E2" w:rsidRDefault="00FB04E8" w:rsidP="008928E2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89313E">
        <w:rPr>
          <w:b/>
          <w:bCs/>
          <w:iCs/>
          <w:sz w:val="28"/>
          <w:szCs w:val="28"/>
        </w:rPr>
        <w:t xml:space="preserve">О </w:t>
      </w:r>
      <w:r w:rsidR="008928E2">
        <w:rPr>
          <w:b/>
          <w:bCs/>
          <w:iCs/>
          <w:sz w:val="28"/>
          <w:szCs w:val="28"/>
        </w:rPr>
        <w:t xml:space="preserve">приостановлении действия пункта 2 части 1 статьи 5 </w:t>
      </w:r>
      <w:r w:rsidR="008928E2">
        <w:rPr>
          <w:b/>
          <w:bCs/>
          <w:iCs/>
          <w:sz w:val="28"/>
          <w:szCs w:val="28"/>
        </w:rPr>
        <w:br/>
        <w:t xml:space="preserve">Закона </w:t>
      </w:r>
      <w:r w:rsidR="00F80012" w:rsidRPr="00F80012">
        <w:rPr>
          <w:b/>
          <w:bCs/>
          <w:iCs/>
          <w:sz w:val="28"/>
          <w:szCs w:val="28"/>
        </w:rPr>
        <w:t xml:space="preserve">Ярославской области </w:t>
      </w:r>
      <w:r w:rsidR="00F80012">
        <w:rPr>
          <w:b/>
          <w:bCs/>
          <w:iCs/>
          <w:sz w:val="28"/>
          <w:szCs w:val="28"/>
        </w:rPr>
        <w:t>«</w:t>
      </w:r>
      <w:r w:rsidR="00F80012" w:rsidRPr="00F80012">
        <w:rPr>
          <w:b/>
          <w:bCs/>
          <w:iCs/>
          <w:sz w:val="28"/>
          <w:szCs w:val="28"/>
        </w:rPr>
        <w:t xml:space="preserve">Об отдельных вопросах организации </w:t>
      </w:r>
    </w:p>
    <w:p w:rsidR="008928E2" w:rsidRDefault="00F80012" w:rsidP="008928E2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80012">
        <w:rPr>
          <w:b/>
          <w:bCs/>
          <w:iCs/>
          <w:sz w:val="28"/>
          <w:szCs w:val="28"/>
        </w:rPr>
        <w:t>проведения капитального ремонта общего имущества</w:t>
      </w:r>
    </w:p>
    <w:p w:rsidR="00FB04E8" w:rsidRPr="00FB04E8" w:rsidRDefault="00F80012" w:rsidP="008928E2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F80012">
        <w:rPr>
          <w:b/>
          <w:bCs/>
          <w:iCs/>
          <w:sz w:val="28"/>
          <w:szCs w:val="28"/>
        </w:rPr>
        <w:t>в многоквартирных домах на территории Ярославской области</w:t>
      </w:r>
      <w:r w:rsidR="00FB04E8" w:rsidRPr="00FB5D16">
        <w:rPr>
          <w:b/>
          <w:bCs/>
          <w:iCs/>
          <w:sz w:val="28"/>
          <w:szCs w:val="28"/>
        </w:rPr>
        <w:t>»</w:t>
      </w:r>
    </w:p>
    <w:p w:rsidR="00AA16C0" w:rsidRDefault="00AA16C0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FB04E8" w:rsidRPr="00982960" w:rsidRDefault="00FB04E8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«____»_____________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003367" w:rsidRPr="00003367" w:rsidRDefault="008928E2" w:rsidP="00003367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Приостановить до 1 сентября 2027 года д</w:t>
      </w:r>
      <w:r w:rsidR="00CD35D5">
        <w:rPr>
          <w:szCs w:val="28"/>
        </w:rPr>
        <w:t xml:space="preserve">ействие пункта 2 части 1 </w:t>
      </w:r>
      <w:r w:rsidR="00CD35D5">
        <w:rPr>
          <w:szCs w:val="28"/>
        </w:rPr>
        <w:br/>
        <w:t>статьи </w:t>
      </w:r>
      <w:r>
        <w:rPr>
          <w:szCs w:val="28"/>
        </w:rPr>
        <w:t xml:space="preserve">5 </w:t>
      </w:r>
      <w:r w:rsidR="00F80012" w:rsidRPr="00F80012">
        <w:rPr>
          <w:szCs w:val="28"/>
        </w:rPr>
        <w:t>Закон</w:t>
      </w:r>
      <w:r w:rsidR="00F80012">
        <w:rPr>
          <w:szCs w:val="28"/>
        </w:rPr>
        <w:t>а</w:t>
      </w:r>
      <w:r w:rsidR="00F80012" w:rsidRPr="00F80012">
        <w:rPr>
          <w:szCs w:val="28"/>
        </w:rPr>
        <w:t xml:space="preserve"> Я</w:t>
      </w:r>
      <w:r w:rsidR="00F80012">
        <w:rPr>
          <w:szCs w:val="28"/>
        </w:rPr>
        <w:t>рославской области</w:t>
      </w:r>
      <w:r w:rsidR="00F80012" w:rsidRPr="00F80012">
        <w:rPr>
          <w:szCs w:val="28"/>
        </w:rPr>
        <w:t xml:space="preserve"> </w:t>
      </w:r>
      <w:r w:rsidRPr="008928E2">
        <w:rPr>
          <w:szCs w:val="28"/>
        </w:rPr>
        <w:t xml:space="preserve">от 28.06.2013 </w:t>
      </w:r>
      <w:r>
        <w:rPr>
          <w:szCs w:val="28"/>
        </w:rPr>
        <w:t>№</w:t>
      </w:r>
      <w:r w:rsidRPr="008928E2">
        <w:rPr>
          <w:szCs w:val="28"/>
        </w:rPr>
        <w:t xml:space="preserve"> 32-з </w:t>
      </w:r>
      <w:r w:rsidR="00F80012">
        <w:rPr>
          <w:szCs w:val="28"/>
        </w:rPr>
        <w:t>«</w:t>
      </w:r>
      <w:r w:rsidR="00F80012" w:rsidRPr="00F80012">
        <w:rPr>
          <w:szCs w:val="28"/>
        </w:rPr>
        <w:t>Об отдельных вопросах организации проведения капиталь</w:t>
      </w:r>
      <w:r w:rsidR="00F80012">
        <w:rPr>
          <w:szCs w:val="28"/>
        </w:rPr>
        <w:t>ного ремонта общего имущества в </w:t>
      </w:r>
      <w:r w:rsidR="00F80012" w:rsidRPr="00F80012">
        <w:rPr>
          <w:szCs w:val="28"/>
        </w:rPr>
        <w:t>многоквартирных домах на терр</w:t>
      </w:r>
      <w:r w:rsidR="00F80012">
        <w:rPr>
          <w:szCs w:val="28"/>
        </w:rPr>
        <w:t>итории Ярославской области» (</w:t>
      </w:r>
      <w:r w:rsidR="00003367" w:rsidRPr="00003367">
        <w:rPr>
          <w:szCs w:val="28"/>
        </w:rPr>
        <w:t xml:space="preserve">Документ-Регион, 2013, 9 июля,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53; 25 декабря,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104; 2014, 28 февраля, </w:t>
      </w:r>
      <w:r w:rsidR="00CD35D5">
        <w:rPr>
          <w:szCs w:val="28"/>
        </w:rPr>
        <w:t>№ 15; 2015, 22 </w:t>
      </w:r>
      <w:r w:rsidR="00003367" w:rsidRPr="00003367">
        <w:rPr>
          <w:szCs w:val="28"/>
        </w:rPr>
        <w:t xml:space="preserve">декабря,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106-а; 2016, 14 июня,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51; 30 декабря,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115-а; 2017, 12 мая, </w:t>
      </w:r>
      <w:r w:rsidR="00CD35D5">
        <w:rPr>
          <w:szCs w:val="28"/>
        </w:rPr>
        <w:t>№ </w:t>
      </w:r>
      <w:r w:rsidR="00003367" w:rsidRPr="00003367">
        <w:rPr>
          <w:szCs w:val="28"/>
        </w:rPr>
        <w:t xml:space="preserve">35; </w:t>
      </w:r>
      <w:r w:rsidR="00CD35D5">
        <w:rPr>
          <w:szCs w:val="28"/>
        </w:rPr>
        <w:t>2019, 5 </w:t>
      </w:r>
      <w:r w:rsidR="00003367" w:rsidRPr="00003367">
        <w:rPr>
          <w:szCs w:val="28"/>
        </w:rPr>
        <w:t xml:space="preserve">апреля,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27; 29 ноября,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102; 2020, 21 февраля, </w:t>
      </w:r>
      <w:r w:rsidR="00CD35D5">
        <w:rPr>
          <w:szCs w:val="28"/>
        </w:rPr>
        <w:t>№ 15; 2023, 12 </w:t>
      </w:r>
      <w:r w:rsidR="00003367" w:rsidRPr="00003367">
        <w:rPr>
          <w:szCs w:val="28"/>
        </w:rPr>
        <w:t xml:space="preserve">мая,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35; 2024, 20 декабря, </w:t>
      </w:r>
      <w:r w:rsidR="00CD35D5">
        <w:rPr>
          <w:szCs w:val="28"/>
        </w:rPr>
        <w:t>№</w:t>
      </w:r>
      <w:r w:rsidR="00003367" w:rsidRPr="00003367">
        <w:rPr>
          <w:szCs w:val="28"/>
        </w:rPr>
        <w:t xml:space="preserve"> 101</w:t>
      </w:r>
      <w:r w:rsidR="00CD35D5">
        <w:rPr>
          <w:szCs w:val="28"/>
        </w:rPr>
        <w:t>; 2026, 3 марта, № 15</w:t>
      </w:r>
      <w:r w:rsidR="00003367" w:rsidRPr="00003367">
        <w:rPr>
          <w:szCs w:val="28"/>
        </w:rPr>
        <w:t>)</w:t>
      </w:r>
      <w:r w:rsidR="00CD35D5">
        <w:rPr>
          <w:szCs w:val="28"/>
        </w:rPr>
        <w:t>.</w:t>
      </w:r>
    </w:p>
    <w:p w:rsidR="00CF1E2F" w:rsidRDefault="00CF1E2F" w:rsidP="00F80012">
      <w:pPr>
        <w:tabs>
          <w:tab w:val="left" w:pos="709"/>
        </w:tabs>
        <w:spacing w:line="288" w:lineRule="atLeast"/>
        <w:ind w:firstLine="709"/>
        <w:rPr>
          <w:szCs w:val="28"/>
        </w:rPr>
      </w:pPr>
    </w:p>
    <w:p w:rsidR="008928E2" w:rsidRPr="008928E2" w:rsidRDefault="008928E2" w:rsidP="008928E2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  <w:r w:rsidRPr="008928E2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2</w:t>
      </w:r>
    </w:p>
    <w:p w:rsidR="00003367" w:rsidRPr="00390E35" w:rsidRDefault="00222603" w:rsidP="00222603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Установить, что д</w:t>
      </w:r>
      <w:r w:rsidR="00003367">
        <w:rPr>
          <w:szCs w:val="28"/>
        </w:rPr>
        <w:t xml:space="preserve">о 1 сентября 2027 года </w:t>
      </w:r>
      <w:r>
        <w:rPr>
          <w:szCs w:val="28"/>
        </w:rPr>
        <w:t>в п</w:t>
      </w:r>
      <w:r w:rsidRPr="00003367">
        <w:rPr>
          <w:szCs w:val="28"/>
        </w:rPr>
        <w:t>еречень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сформированного исходя из минимального размера взноса на капитальный ремонт, установленного постановлением Правительства Ярославской области,</w:t>
      </w:r>
      <w:r>
        <w:rPr>
          <w:szCs w:val="28"/>
        </w:rPr>
        <w:t xml:space="preserve"> наряду с</w:t>
      </w:r>
      <w:r w:rsidRPr="00222603">
        <w:rPr>
          <w:szCs w:val="28"/>
        </w:rPr>
        <w:t xml:space="preserve"> услуг</w:t>
      </w:r>
      <w:r>
        <w:rPr>
          <w:szCs w:val="28"/>
        </w:rPr>
        <w:t>ами</w:t>
      </w:r>
      <w:r w:rsidRPr="00222603">
        <w:rPr>
          <w:szCs w:val="28"/>
        </w:rPr>
        <w:t xml:space="preserve"> и (или) работ</w:t>
      </w:r>
      <w:r>
        <w:rPr>
          <w:szCs w:val="28"/>
        </w:rPr>
        <w:t xml:space="preserve">ами, предусмотренными пунктами </w:t>
      </w:r>
      <w:r w:rsidRPr="00CE76D8">
        <w:rPr>
          <w:szCs w:val="28"/>
        </w:rPr>
        <w:t xml:space="preserve">1, 3 – </w:t>
      </w:r>
      <w:r w:rsidR="005D6AC8" w:rsidRPr="00CE76D8">
        <w:rPr>
          <w:szCs w:val="28"/>
        </w:rPr>
        <w:t>5 и 7 – 16</w:t>
      </w:r>
      <w:r>
        <w:rPr>
          <w:szCs w:val="28"/>
        </w:rPr>
        <w:t xml:space="preserve"> части 1 </w:t>
      </w:r>
      <w:r w:rsidR="00003367">
        <w:rPr>
          <w:szCs w:val="28"/>
        </w:rPr>
        <w:t>стать</w:t>
      </w:r>
      <w:r>
        <w:rPr>
          <w:szCs w:val="28"/>
        </w:rPr>
        <w:t>и</w:t>
      </w:r>
      <w:r w:rsidR="00003367">
        <w:rPr>
          <w:szCs w:val="28"/>
        </w:rPr>
        <w:t xml:space="preserve"> 5 Закона Ярославской области</w:t>
      </w:r>
      <w:r w:rsidR="00CE76D8">
        <w:rPr>
          <w:szCs w:val="28"/>
        </w:rPr>
        <w:t xml:space="preserve"> от </w:t>
      </w:r>
      <w:r>
        <w:rPr>
          <w:szCs w:val="28"/>
        </w:rPr>
        <w:t>28.06.2013 № </w:t>
      </w:r>
      <w:r w:rsidR="00003367" w:rsidRPr="00003367">
        <w:rPr>
          <w:szCs w:val="28"/>
        </w:rPr>
        <w:t>32-з «Об отдельных вопросах организации проведения капитального ремонта общего имущества в многоквартирных домах на терр</w:t>
      </w:r>
      <w:r w:rsidR="00003367">
        <w:rPr>
          <w:szCs w:val="28"/>
        </w:rPr>
        <w:t>итории Ярославской области»</w:t>
      </w:r>
      <w:r>
        <w:rPr>
          <w:szCs w:val="28"/>
        </w:rPr>
        <w:t>,</w:t>
      </w:r>
      <w:r w:rsidR="00003367">
        <w:rPr>
          <w:szCs w:val="28"/>
        </w:rPr>
        <w:t xml:space="preserve"> </w:t>
      </w:r>
      <w:r w:rsidR="00003367" w:rsidRPr="00003367">
        <w:rPr>
          <w:szCs w:val="28"/>
        </w:rPr>
        <w:t>включа</w:t>
      </w:r>
      <w:r>
        <w:rPr>
          <w:szCs w:val="28"/>
        </w:rPr>
        <w:t>ю</w:t>
      </w:r>
      <w:r w:rsidR="00003367" w:rsidRPr="00003367">
        <w:rPr>
          <w:szCs w:val="28"/>
        </w:rPr>
        <w:t>т</w:t>
      </w:r>
      <w:r>
        <w:rPr>
          <w:szCs w:val="28"/>
        </w:rPr>
        <w:t>ся</w:t>
      </w:r>
      <w:r w:rsidR="00CD35D5">
        <w:rPr>
          <w:szCs w:val="28"/>
        </w:rPr>
        <w:t xml:space="preserve"> </w:t>
      </w:r>
      <w:r>
        <w:rPr>
          <w:szCs w:val="28"/>
        </w:rPr>
        <w:t xml:space="preserve">также </w:t>
      </w:r>
      <w:r w:rsidR="00003367" w:rsidRPr="00003367">
        <w:rPr>
          <w:szCs w:val="28"/>
        </w:rPr>
        <w:t>ремонт, замен</w:t>
      </w:r>
      <w:r>
        <w:rPr>
          <w:szCs w:val="28"/>
        </w:rPr>
        <w:t>а</w:t>
      </w:r>
      <w:r w:rsidR="00003367" w:rsidRPr="00003367">
        <w:rPr>
          <w:szCs w:val="28"/>
        </w:rPr>
        <w:t>, модернизаци</w:t>
      </w:r>
      <w:r>
        <w:rPr>
          <w:szCs w:val="28"/>
        </w:rPr>
        <w:t>я</w:t>
      </w:r>
      <w:r w:rsidR="00003367" w:rsidRPr="00003367">
        <w:rPr>
          <w:szCs w:val="28"/>
        </w:rPr>
        <w:t xml:space="preserve"> лифтов, ремонт лифтовых шах</w:t>
      </w:r>
      <w:r w:rsidR="00003367">
        <w:rPr>
          <w:szCs w:val="28"/>
        </w:rPr>
        <w:t>т, машинных и блочных помещений.</w:t>
      </w:r>
    </w:p>
    <w:p w:rsidR="00FB04E8" w:rsidRPr="00FB04E8" w:rsidRDefault="00FB04E8" w:rsidP="00FB04E8">
      <w:pPr>
        <w:tabs>
          <w:tab w:val="left" w:pos="709"/>
        </w:tabs>
        <w:autoSpaceDE w:val="0"/>
        <w:autoSpaceDN w:val="0"/>
        <w:adjustRightInd w:val="0"/>
        <w:ind w:firstLine="709"/>
        <w:outlineLvl w:val="0"/>
        <w:rPr>
          <w:b/>
          <w:bCs/>
          <w:szCs w:val="28"/>
        </w:rPr>
      </w:pPr>
      <w:r w:rsidRPr="00FB04E8">
        <w:rPr>
          <w:b/>
          <w:bCs/>
          <w:szCs w:val="28"/>
        </w:rPr>
        <w:lastRenderedPageBreak/>
        <w:t xml:space="preserve">Статья </w:t>
      </w:r>
      <w:r w:rsidR="008928E2">
        <w:rPr>
          <w:b/>
          <w:bCs/>
          <w:szCs w:val="28"/>
        </w:rPr>
        <w:t>3</w:t>
      </w:r>
    </w:p>
    <w:p w:rsidR="00FB04E8" w:rsidRPr="00FB04E8" w:rsidRDefault="00FB04E8" w:rsidP="00FB04E8">
      <w:pPr>
        <w:tabs>
          <w:tab w:val="left" w:pos="567"/>
        </w:tabs>
        <w:autoSpaceDE w:val="0"/>
        <w:autoSpaceDN w:val="0"/>
        <w:adjustRightInd w:val="0"/>
        <w:ind w:firstLine="709"/>
        <w:rPr>
          <w:szCs w:val="28"/>
        </w:rPr>
      </w:pPr>
      <w:r w:rsidRPr="00FB04E8">
        <w:rPr>
          <w:szCs w:val="28"/>
        </w:rPr>
        <w:t>Настоящий Закон вступает в силу со дня его официального опубликования.</w:t>
      </w:r>
    </w:p>
    <w:p w:rsidR="00C07622" w:rsidRDefault="00C07622" w:rsidP="0078574D">
      <w:pPr>
        <w:ind w:firstLine="0"/>
        <w:jc w:val="left"/>
        <w:rPr>
          <w:bCs/>
          <w:szCs w:val="28"/>
        </w:rPr>
      </w:pPr>
    </w:p>
    <w:p w:rsidR="00397B5E" w:rsidRPr="00B85549" w:rsidRDefault="00397B5E" w:rsidP="0078574D">
      <w:pPr>
        <w:ind w:firstLine="0"/>
        <w:jc w:val="left"/>
        <w:rPr>
          <w:bCs/>
          <w:szCs w:val="28"/>
        </w:rPr>
      </w:pPr>
    </w:p>
    <w:p w:rsidR="00C07622" w:rsidRPr="00B85549" w:rsidRDefault="00C07622" w:rsidP="0078574D">
      <w:pPr>
        <w:ind w:firstLine="0"/>
        <w:jc w:val="left"/>
        <w:rPr>
          <w:bCs/>
          <w:szCs w:val="28"/>
        </w:rPr>
      </w:pPr>
    </w:p>
    <w:p w:rsidR="001C5C7D" w:rsidRPr="00982960" w:rsidRDefault="001C5C7D" w:rsidP="00365104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1C5C7D" w:rsidRPr="00982960" w:rsidRDefault="001C5C7D" w:rsidP="00365104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Евраев</w:t>
      </w: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bCs/>
          <w:szCs w:val="28"/>
        </w:rPr>
        <w:t>«_____»</w:t>
      </w:r>
      <w:r w:rsidR="00CE76D8">
        <w:rPr>
          <w:bCs/>
          <w:szCs w:val="28"/>
        </w:rPr>
        <w:t xml:space="preserve"> </w:t>
      </w:r>
      <w:bookmarkStart w:id="0" w:name="_GoBack"/>
      <w:bookmarkEnd w:id="0"/>
      <w:r w:rsidRPr="00982960">
        <w:rPr>
          <w:bCs/>
          <w:szCs w:val="28"/>
        </w:rPr>
        <w:t>_____________</w:t>
      </w:r>
      <w:r w:rsidR="005D6AC8">
        <w:rPr>
          <w:bCs/>
          <w:szCs w:val="28"/>
        </w:rPr>
        <w:t xml:space="preserve"> </w:t>
      </w:r>
      <w:r w:rsidRPr="00982960">
        <w:rPr>
          <w:bCs/>
          <w:szCs w:val="28"/>
        </w:rPr>
        <w:t>202</w:t>
      </w:r>
      <w:r w:rsidR="00D113EC">
        <w:rPr>
          <w:bCs/>
          <w:szCs w:val="28"/>
        </w:rPr>
        <w:t>6</w:t>
      </w:r>
      <w:r w:rsidRPr="00982960">
        <w:rPr>
          <w:bCs/>
          <w:szCs w:val="28"/>
        </w:rPr>
        <w:t xml:space="preserve"> г.</w:t>
      </w:r>
    </w:p>
    <w:p w:rsidR="001C5C7D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B62156" w:rsidRPr="00982960" w:rsidRDefault="001C5C7D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sectPr w:rsidR="00B62156" w:rsidRPr="00982960" w:rsidSect="00A817B1">
      <w:headerReference w:type="even" r:id="rId12"/>
      <w:headerReference w:type="default" r:id="rId13"/>
      <w:pgSz w:w="11906" w:h="16838" w:code="9"/>
      <w:pgMar w:top="851" w:right="70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22" w:rsidRDefault="00802122">
      <w:r>
        <w:separator/>
      </w:r>
    </w:p>
    <w:p w:rsidR="00802122" w:rsidRDefault="00802122"/>
    <w:p w:rsidR="00802122" w:rsidRDefault="00802122"/>
  </w:endnote>
  <w:end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22" w:rsidRDefault="00802122">
      <w:r>
        <w:separator/>
      </w:r>
    </w:p>
    <w:p w:rsidR="00802122" w:rsidRDefault="00802122"/>
    <w:p w:rsidR="00802122" w:rsidRDefault="00802122"/>
  </w:footnote>
  <w:foot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6D8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2B069F0"/>
    <w:multiLevelType w:val="hybridMultilevel"/>
    <w:tmpl w:val="147636BC"/>
    <w:lvl w:ilvl="0" w:tplc="B57847D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497C9A"/>
    <w:multiLevelType w:val="hybridMultilevel"/>
    <w:tmpl w:val="95707E00"/>
    <w:lvl w:ilvl="0" w:tplc="817261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5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9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4"/>
  </w:num>
  <w:num w:numId="2">
    <w:abstractNumId w:val="32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5"/>
  </w:num>
  <w:num w:numId="9">
    <w:abstractNumId w:val="8"/>
  </w:num>
  <w:num w:numId="10">
    <w:abstractNumId w:val="12"/>
  </w:num>
  <w:num w:numId="11">
    <w:abstractNumId w:val="26"/>
  </w:num>
  <w:num w:numId="12">
    <w:abstractNumId w:val="27"/>
  </w:num>
  <w:num w:numId="13">
    <w:abstractNumId w:val="6"/>
  </w:num>
  <w:num w:numId="14">
    <w:abstractNumId w:val="28"/>
  </w:num>
  <w:num w:numId="15">
    <w:abstractNumId w:val="9"/>
  </w:num>
  <w:num w:numId="16">
    <w:abstractNumId w:val="23"/>
  </w:num>
  <w:num w:numId="17">
    <w:abstractNumId w:val="18"/>
  </w:num>
  <w:num w:numId="18">
    <w:abstractNumId w:val="31"/>
  </w:num>
  <w:num w:numId="19">
    <w:abstractNumId w:val="29"/>
  </w:num>
  <w:num w:numId="20">
    <w:abstractNumId w:val="11"/>
  </w:num>
  <w:num w:numId="21">
    <w:abstractNumId w:val="22"/>
  </w:num>
  <w:num w:numId="22">
    <w:abstractNumId w:val="15"/>
  </w:num>
  <w:num w:numId="23">
    <w:abstractNumId w:val="7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30"/>
  </w:num>
  <w:num w:numId="32">
    <w:abstractNumId w:val="2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3367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6C25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B6E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D7FDD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603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1B6"/>
    <w:rsid w:val="00283E14"/>
    <w:rsid w:val="00284B33"/>
    <w:rsid w:val="002853D7"/>
    <w:rsid w:val="0028636F"/>
    <w:rsid w:val="00290395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AD8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0E35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97B5E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0E6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7C2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5AD6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4D67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A7C84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AC8"/>
    <w:rsid w:val="005D6C55"/>
    <w:rsid w:val="005E0505"/>
    <w:rsid w:val="005E11C3"/>
    <w:rsid w:val="005E1464"/>
    <w:rsid w:val="005E1D46"/>
    <w:rsid w:val="005E262B"/>
    <w:rsid w:val="005E33DD"/>
    <w:rsid w:val="005E380F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1B9F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D97"/>
    <w:rsid w:val="00891B49"/>
    <w:rsid w:val="008928E2"/>
    <w:rsid w:val="008937A8"/>
    <w:rsid w:val="00893BDD"/>
    <w:rsid w:val="00894086"/>
    <w:rsid w:val="008947B9"/>
    <w:rsid w:val="008951BA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4F8A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1C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533D"/>
    <w:rsid w:val="00A06167"/>
    <w:rsid w:val="00A06360"/>
    <w:rsid w:val="00A06972"/>
    <w:rsid w:val="00A06CCD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5F46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7B1"/>
    <w:rsid w:val="00A81CDD"/>
    <w:rsid w:val="00A820D3"/>
    <w:rsid w:val="00A823B1"/>
    <w:rsid w:val="00A82539"/>
    <w:rsid w:val="00A8262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1F5A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23B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0790C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D2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35D5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6D8"/>
    <w:rsid w:val="00CE7FAD"/>
    <w:rsid w:val="00CF022B"/>
    <w:rsid w:val="00CF1A27"/>
    <w:rsid w:val="00CF1E2F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D7C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5BD4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AB0"/>
    <w:rsid w:val="00EB29D4"/>
    <w:rsid w:val="00EB3956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012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4E8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6BCD4C9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BCF9F4-7627-4E30-BD09-62D6EBA11EFC}">
  <ds:schemaRefs>
    <ds:schemaRef ds:uri="af44e648-6311-40f1-ad37-1234555fd9ba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bc1d99f4-2047-4b43-99f0-e8f2a593a624"/>
    <ds:schemaRef ds:uri="081b8c99-5a1b-4ba1-9a3e-0d0cea83319e"/>
    <ds:schemaRef ds:uri="http://schemas.microsoft.com/office/infopath/2007/PartnerControls"/>
    <ds:schemaRef ds:uri="e2080b48-eafa-461e-b501-38555d38caa1"/>
    <ds:schemaRef ds:uri="http://purl.org/dc/dcmitype/"/>
    <ds:schemaRef ds:uri="67a9cb4f-e58d-445a-8e0b-2b8d792f9e38"/>
    <ds:schemaRef ds:uri="http://schemas.openxmlformats.org/package/2006/metadata/core-properties"/>
    <ds:schemaRef ds:uri="5256eb8c-d5dd-498a-ad6f-7fa801666f9a"/>
    <ds:schemaRef ds:uri="05bb7913-6745-425b-9415-f9dbd3e56b95"/>
    <ds:schemaRef ds:uri="a853e5a8-fa1e-4dd3-a1b5-1604bfb35b05"/>
    <ds:schemaRef ds:uri="1e82c985-6cf2-4d43-b8b5-a430af7accc6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DED5F-ED7E-4EBB-865D-BC5B367D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1905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6</cp:revision>
  <cp:lastPrinted>2026-03-31T12:05:00Z</cp:lastPrinted>
  <dcterms:created xsi:type="dcterms:W3CDTF">2026-07-09T08:10:00Z</dcterms:created>
  <dcterms:modified xsi:type="dcterms:W3CDTF">2026-07-09T13:07:00Z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