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35B3C" w:rsidRPr="00235B3C" w:rsidRDefault="00286CDA" w:rsidP="00235B3C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286CDA">
        <w:rPr>
          <w:bCs/>
          <w:sz w:val="28"/>
          <w:szCs w:val="28"/>
        </w:rPr>
        <w:t>«</w:t>
      </w:r>
      <w:r w:rsidR="00235B3C" w:rsidRPr="00235B3C">
        <w:rPr>
          <w:bCs/>
          <w:sz w:val="28"/>
          <w:szCs w:val="28"/>
        </w:rPr>
        <w:t xml:space="preserve">О приостановлении действия статьи 6 Закона Ярославской области </w:t>
      </w:r>
    </w:p>
    <w:p w:rsidR="00235B3C" w:rsidRPr="00235B3C" w:rsidRDefault="00235B3C" w:rsidP="00235B3C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235B3C">
        <w:rPr>
          <w:bCs/>
          <w:sz w:val="28"/>
          <w:szCs w:val="28"/>
        </w:rPr>
        <w:t xml:space="preserve">«О порядке определения прожиточного минимума </w:t>
      </w:r>
    </w:p>
    <w:p w:rsidR="00286CDA" w:rsidRPr="00286CDA" w:rsidRDefault="00235B3C" w:rsidP="00235B3C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235B3C">
        <w:rPr>
          <w:bCs/>
          <w:sz w:val="28"/>
          <w:szCs w:val="28"/>
        </w:rPr>
        <w:t>в Ярославской области»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235B3C" w:rsidRPr="00235B3C" w:rsidRDefault="00ED4297" w:rsidP="00235B3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286CDA">
        <w:rPr>
          <w:bCs/>
          <w:iCs/>
          <w:szCs w:val="28"/>
        </w:rPr>
        <w:t>«</w:t>
      </w:r>
      <w:r w:rsidR="00235B3C" w:rsidRPr="00235B3C">
        <w:rPr>
          <w:bCs/>
          <w:iCs/>
          <w:szCs w:val="28"/>
        </w:rPr>
        <w:t xml:space="preserve">О приостановлении действия </w:t>
      </w:r>
      <w:r w:rsidR="001F00F1">
        <w:rPr>
          <w:bCs/>
          <w:iCs/>
          <w:szCs w:val="28"/>
        </w:rPr>
        <w:br/>
      </w:r>
      <w:r w:rsidR="00235B3C" w:rsidRPr="00235B3C">
        <w:rPr>
          <w:bCs/>
          <w:iCs/>
          <w:szCs w:val="28"/>
        </w:rPr>
        <w:t>стать</w:t>
      </w:r>
      <w:r w:rsidR="00235B3C">
        <w:rPr>
          <w:bCs/>
          <w:iCs/>
          <w:szCs w:val="28"/>
        </w:rPr>
        <w:t xml:space="preserve">и 6 Закона Ярославской области </w:t>
      </w:r>
      <w:r w:rsidR="00235B3C" w:rsidRPr="00235B3C">
        <w:rPr>
          <w:bCs/>
          <w:iCs/>
          <w:szCs w:val="28"/>
        </w:rPr>
        <w:t>«О порядке определения прожиточного минимума в Ярославской области»</w:t>
      </w:r>
      <w:r w:rsidR="00286CDA" w:rsidRPr="00286CDA">
        <w:rPr>
          <w:bCs/>
          <w:iCs/>
          <w:szCs w:val="28"/>
        </w:rPr>
        <w:t xml:space="preserve"> </w:t>
      </w:r>
      <w:r w:rsidR="00C22040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F437F7">
        <w:rPr>
          <w:bCs/>
          <w:iCs/>
          <w:szCs w:val="28"/>
        </w:rPr>
        <w:t>разработан в целях</w:t>
      </w:r>
      <w:r w:rsidR="00F517FB">
        <w:rPr>
          <w:bCs/>
          <w:iCs/>
          <w:szCs w:val="28"/>
        </w:rPr>
        <w:t xml:space="preserve"> </w:t>
      </w:r>
      <w:r w:rsidR="00235B3C" w:rsidRPr="00235B3C">
        <w:rPr>
          <w:bCs/>
          <w:iCs/>
          <w:szCs w:val="28"/>
        </w:rPr>
        <w:t>приведения Закона Ярославской области от 30.12.1996 № 25-з «О порядке определения прожиточного минимума в Ярославской области» в соответствие федеральному законодательству.</w:t>
      </w:r>
    </w:p>
    <w:p w:rsidR="00751B2C" w:rsidRDefault="00235B3C" w:rsidP="00C002C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235B3C">
        <w:rPr>
          <w:bCs/>
          <w:iCs/>
          <w:szCs w:val="28"/>
        </w:rPr>
        <w:t xml:space="preserve">Федеральным законом от 29.10.2024 № 367-ФЗ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году» </w:t>
      </w:r>
      <w:r w:rsidR="00751B2C">
        <w:rPr>
          <w:bCs/>
          <w:iCs/>
          <w:szCs w:val="28"/>
        </w:rPr>
        <w:t>с 1</w:t>
      </w:r>
      <w:r w:rsidR="001F00F1">
        <w:rPr>
          <w:bCs/>
          <w:iCs/>
          <w:szCs w:val="28"/>
        </w:rPr>
        <w:t xml:space="preserve"> </w:t>
      </w:r>
      <w:r w:rsidR="00751B2C">
        <w:rPr>
          <w:bCs/>
          <w:iCs/>
          <w:szCs w:val="28"/>
        </w:rPr>
        <w:t xml:space="preserve">января </w:t>
      </w:r>
      <w:r w:rsidR="001F00F1">
        <w:rPr>
          <w:bCs/>
          <w:iCs/>
          <w:szCs w:val="28"/>
        </w:rPr>
        <w:br/>
      </w:r>
      <w:r w:rsidR="00751B2C">
        <w:rPr>
          <w:bCs/>
          <w:iCs/>
          <w:szCs w:val="28"/>
        </w:rPr>
        <w:t xml:space="preserve">2025 года приостановлено действие </w:t>
      </w:r>
      <w:hyperlink r:id="rId6" w:history="1">
        <w:r w:rsidR="00751B2C" w:rsidRPr="00751B2C">
          <w:rPr>
            <w:rStyle w:val="a4"/>
            <w:bCs/>
            <w:iCs/>
            <w:color w:val="auto"/>
            <w:szCs w:val="28"/>
            <w:u w:val="none"/>
          </w:rPr>
          <w:t>абзаца первого пункта 3 статьи 4</w:t>
        </w:r>
      </w:hyperlink>
      <w:r w:rsidR="00751B2C" w:rsidRPr="00751B2C">
        <w:rPr>
          <w:bCs/>
          <w:iCs/>
          <w:szCs w:val="28"/>
        </w:rPr>
        <w:t xml:space="preserve"> Федерального закона от 24</w:t>
      </w:r>
      <w:r w:rsidR="00751B2C">
        <w:rPr>
          <w:bCs/>
          <w:iCs/>
          <w:szCs w:val="28"/>
        </w:rPr>
        <w:t>.10.</w:t>
      </w:r>
      <w:r w:rsidR="00751B2C" w:rsidRPr="00751B2C">
        <w:rPr>
          <w:bCs/>
          <w:iCs/>
          <w:szCs w:val="28"/>
        </w:rPr>
        <w:t xml:space="preserve">1997 </w:t>
      </w:r>
      <w:r w:rsidR="00751B2C">
        <w:rPr>
          <w:bCs/>
          <w:iCs/>
          <w:szCs w:val="28"/>
        </w:rPr>
        <w:t>№</w:t>
      </w:r>
      <w:r w:rsidR="00751B2C" w:rsidRPr="00751B2C">
        <w:rPr>
          <w:bCs/>
          <w:iCs/>
          <w:szCs w:val="28"/>
        </w:rPr>
        <w:t xml:space="preserve"> 134-ФЗ </w:t>
      </w:r>
      <w:r w:rsidR="00751B2C">
        <w:rPr>
          <w:bCs/>
          <w:iCs/>
          <w:szCs w:val="28"/>
        </w:rPr>
        <w:t>«</w:t>
      </w:r>
      <w:r w:rsidR="00751B2C" w:rsidRPr="00751B2C">
        <w:rPr>
          <w:bCs/>
          <w:iCs/>
          <w:szCs w:val="28"/>
        </w:rPr>
        <w:t>О прожиточном минимуме в Российской Федерации</w:t>
      </w:r>
      <w:r w:rsidR="00751B2C">
        <w:rPr>
          <w:bCs/>
          <w:iCs/>
          <w:szCs w:val="28"/>
        </w:rPr>
        <w:t xml:space="preserve">», предусматривающего установление величины прожиточного минимума </w:t>
      </w:r>
      <w:r w:rsidR="00E56D5E" w:rsidRPr="00E56D5E">
        <w:rPr>
          <w:bCs/>
          <w:iCs/>
          <w:szCs w:val="28"/>
        </w:rPr>
        <w:t xml:space="preserve">на душу населения </w:t>
      </w:r>
      <w:r w:rsidR="00751B2C" w:rsidRPr="00751B2C">
        <w:rPr>
          <w:bCs/>
          <w:iCs/>
          <w:szCs w:val="28"/>
        </w:rPr>
        <w:t>и по основным социально-демографическим группам населения в субъекте Российской Федерации</w:t>
      </w:r>
      <w:r w:rsidR="00751B2C">
        <w:rPr>
          <w:bCs/>
          <w:iCs/>
          <w:szCs w:val="28"/>
        </w:rPr>
        <w:t xml:space="preserve"> на </w:t>
      </w:r>
      <w:r w:rsidR="00751B2C" w:rsidRPr="00751B2C">
        <w:rPr>
          <w:bCs/>
          <w:iCs/>
          <w:szCs w:val="28"/>
        </w:rPr>
        <w:t>очередной год до 15 сентября текущего год</w:t>
      </w:r>
      <w:r w:rsidR="001F7F9F">
        <w:rPr>
          <w:bCs/>
          <w:iCs/>
          <w:szCs w:val="28"/>
        </w:rPr>
        <w:t xml:space="preserve">а. На период приостановления указанных положений </w:t>
      </w:r>
      <w:r w:rsidR="00751B2C">
        <w:rPr>
          <w:bCs/>
          <w:iCs/>
          <w:szCs w:val="28"/>
        </w:rPr>
        <w:t xml:space="preserve">определено, что величина </w:t>
      </w:r>
      <w:r w:rsidR="00751B2C" w:rsidRPr="00751B2C">
        <w:rPr>
          <w:bCs/>
          <w:iCs/>
          <w:szCs w:val="28"/>
        </w:rPr>
        <w:t>прожиточного минимума на душу населения и по основным социально-демографическим группам населения в субъекте Российской Федерации</w:t>
      </w:r>
      <w:r w:rsidR="00751B2C">
        <w:rPr>
          <w:bCs/>
          <w:iCs/>
          <w:szCs w:val="28"/>
        </w:rPr>
        <w:t xml:space="preserve"> на очередной год устанавливается до 15 ноября текущего года</w:t>
      </w:r>
      <w:r w:rsidR="001F7F9F">
        <w:rPr>
          <w:bCs/>
          <w:iCs/>
          <w:szCs w:val="28"/>
        </w:rPr>
        <w:t>.</w:t>
      </w:r>
    </w:p>
    <w:p w:rsidR="001F7F9F" w:rsidRPr="00751B2C" w:rsidRDefault="001F7F9F" w:rsidP="001F7F9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Соответствующие изменения внесены в </w:t>
      </w:r>
      <w:r w:rsidRPr="001F7F9F">
        <w:rPr>
          <w:bCs/>
          <w:iCs/>
          <w:szCs w:val="28"/>
        </w:rPr>
        <w:t>Правила установления величины прожиточного минимума на душу населения и по основным социально-демографическим группам населения в субъектах Россий</w:t>
      </w:r>
      <w:r>
        <w:rPr>
          <w:bCs/>
          <w:iCs/>
          <w:szCs w:val="28"/>
        </w:rPr>
        <w:t>ской Федерации на очередной год, утвержденные п</w:t>
      </w:r>
      <w:r w:rsidRPr="001F7F9F">
        <w:rPr>
          <w:bCs/>
          <w:iCs/>
          <w:szCs w:val="28"/>
        </w:rPr>
        <w:t>остановление</w:t>
      </w:r>
      <w:r>
        <w:rPr>
          <w:bCs/>
          <w:iCs/>
          <w:szCs w:val="28"/>
        </w:rPr>
        <w:t>м</w:t>
      </w:r>
      <w:r w:rsidRPr="001F7F9F">
        <w:rPr>
          <w:bCs/>
          <w:iCs/>
          <w:szCs w:val="28"/>
        </w:rPr>
        <w:t xml:space="preserve"> Правительства Р</w:t>
      </w:r>
      <w:r>
        <w:rPr>
          <w:bCs/>
          <w:iCs/>
          <w:szCs w:val="28"/>
        </w:rPr>
        <w:t>оссийской Федерации</w:t>
      </w:r>
      <w:r w:rsidRPr="001F7F9F">
        <w:rPr>
          <w:bCs/>
          <w:iCs/>
          <w:szCs w:val="28"/>
        </w:rPr>
        <w:t xml:space="preserve"> от 26.06.2021 </w:t>
      </w:r>
      <w:r>
        <w:rPr>
          <w:bCs/>
          <w:iCs/>
          <w:szCs w:val="28"/>
        </w:rPr>
        <w:t>№</w:t>
      </w:r>
      <w:r w:rsidRPr="001F7F9F">
        <w:rPr>
          <w:bCs/>
          <w:iCs/>
          <w:szCs w:val="28"/>
        </w:rPr>
        <w:t xml:space="preserve"> 1022</w:t>
      </w:r>
      <w:r>
        <w:rPr>
          <w:bCs/>
          <w:iCs/>
          <w:szCs w:val="28"/>
        </w:rPr>
        <w:t>.</w:t>
      </w:r>
    </w:p>
    <w:p w:rsidR="001F7F9F" w:rsidRPr="001F7F9F" w:rsidRDefault="001F7F9F" w:rsidP="001F7F9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 учетом положений федерального законодательства проектом закона предлагается приостановить действие статьи 6 Закона Ярославской области от 30.12.1996 № 25-з «</w:t>
      </w:r>
      <w:r w:rsidRPr="001F7F9F">
        <w:rPr>
          <w:bCs/>
          <w:iCs/>
          <w:szCs w:val="28"/>
        </w:rPr>
        <w:t>О порядке определения прожиточного минимума в Ярославской области</w:t>
      </w:r>
      <w:r>
        <w:rPr>
          <w:bCs/>
          <w:iCs/>
          <w:szCs w:val="28"/>
        </w:rPr>
        <w:t xml:space="preserve">», </w:t>
      </w:r>
      <w:r w:rsidR="00F773C2">
        <w:rPr>
          <w:bCs/>
          <w:iCs/>
          <w:szCs w:val="28"/>
        </w:rPr>
        <w:t xml:space="preserve">в соответствии с которой </w:t>
      </w:r>
      <w:r>
        <w:rPr>
          <w:bCs/>
          <w:iCs/>
          <w:szCs w:val="28"/>
        </w:rPr>
        <w:t>величин</w:t>
      </w:r>
      <w:r w:rsidR="00F773C2">
        <w:rPr>
          <w:bCs/>
          <w:iCs/>
          <w:szCs w:val="28"/>
        </w:rPr>
        <w:t>а</w:t>
      </w:r>
      <w:r>
        <w:rPr>
          <w:bCs/>
          <w:iCs/>
          <w:szCs w:val="28"/>
        </w:rPr>
        <w:t xml:space="preserve"> прожиточного минимума </w:t>
      </w:r>
      <w:r w:rsidRPr="00235B3C">
        <w:rPr>
          <w:bCs/>
          <w:iCs/>
          <w:szCs w:val="28"/>
        </w:rPr>
        <w:t xml:space="preserve">на душу населения и по основным социально-демографическим группам населения в </w:t>
      </w:r>
      <w:r>
        <w:rPr>
          <w:bCs/>
          <w:iCs/>
          <w:szCs w:val="28"/>
        </w:rPr>
        <w:t>Ярославской области</w:t>
      </w:r>
      <w:r w:rsidR="00F773C2">
        <w:rPr>
          <w:bCs/>
          <w:iCs/>
          <w:szCs w:val="28"/>
        </w:rPr>
        <w:t xml:space="preserve"> устанавливается до 15 сентября текущего года, и н</w:t>
      </w:r>
      <w:r w:rsidR="009035F1">
        <w:rPr>
          <w:bCs/>
          <w:iCs/>
          <w:szCs w:val="28"/>
        </w:rPr>
        <w:t xml:space="preserve">а период приостановления указанных положений </w:t>
      </w:r>
      <w:bookmarkStart w:id="0" w:name="_GoBack"/>
      <w:r w:rsidR="00C002CC">
        <w:rPr>
          <w:bCs/>
          <w:iCs/>
          <w:szCs w:val="28"/>
        </w:rPr>
        <w:t>определить</w:t>
      </w:r>
      <w:bookmarkEnd w:id="0"/>
      <w:r>
        <w:rPr>
          <w:bCs/>
          <w:iCs/>
          <w:szCs w:val="28"/>
        </w:rPr>
        <w:t xml:space="preserve">, что величина </w:t>
      </w:r>
      <w:r w:rsidRPr="001F7F9F">
        <w:rPr>
          <w:bCs/>
          <w:iCs/>
          <w:szCs w:val="28"/>
        </w:rPr>
        <w:t>прожиточного минимума на душу населения и по основным социально-демографическим группам населения в Ярославской области</w:t>
      </w:r>
      <w:r>
        <w:rPr>
          <w:bCs/>
          <w:iCs/>
          <w:szCs w:val="28"/>
        </w:rPr>
        <w:t xml:space="preserve"> устанавливается до 15 ноября текущего года.</w:t>
      </w:r>
    </w:p>
    <w:p w:rsidR="00DB5A70" w:rsidRPr="00D33214" w:rsidRDefault="009035F1" w:rsidP="00F773C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Принятие проекта закона</w:t>
      </w:r>
      <w:r w:rsidRPr="009035F1">
        <w:rPr>
          <w:bCs/>
          <w:iCs/>
          <w:szCs w:val="28"/>
        </w:rPr>
        <w:t xml:space="preserve">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DB5A70" w:rsidRPr="00D33214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3C2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autoHyphenation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05DB"/>
    <w:rsid w:val="00096FB2"/>
    <w:rsid w:val="000A0E6C"/>
    <w:rsid w:val="000A21E4"/>
    <w:rsid w:val="000A5243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B32F1"/>
    <w:rsid w:val="001C088D"/>
    <w:rsid w:val="001C39D9"/>
    <w:rsid w:val="001E51D3"/>
    <w:rsid w:val="001E6A39"/>
    <w:rsid w:val="001F00F1"/>
    <w:rsid w:val="001F35F4"/>
    <w:rsid w:val="001F7F9F"/>
    <w:rsid w:val="002115D5"/>
    <w:rsid w:val="0022127E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1B2C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672D"/>
    <w:rsid w:val="00B127A1"/>
    <w:rsid w:val="00B14368"/>
    <w:rsid w:val="00B16266"/>
    <w:rsid w:val="00B3346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75B"/>
    <w:rsid w:val="00C43905"/>
    <w:rsid w:val="00C50907"/>
    <w:rsid w:val="00C65794"/>
    <w:rsid w:val="00C70269"/>
    <w:rsid w:val="00C73D0E"/>
    <w:rsid w:val="00C80FC6"/>
    <w:rsid w:val="00C823BF"/>
    <w:rsid w:val="00C911B1"/>
    <w:rsid w:val="00CA0E32"/>
    <w:rsid w:val="00CA1614"/>
    <w:rsid w:val="00CA3910"/>
    <w:rsid w:val="00CA3F1D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B5A70"/>
    <w:rsid w:val="00DC2FC7"/>
    <w:rsid w:val="00DC5D36"/>
    <w:rsid w:val="00DD7F53"/>
    <w:rsid w:val="00DE3625"/>
    <w:rsid w:val="00DE3B99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0064FA92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72860&amp;dst=10007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9</cp:revision>
  <cp:lastPrinted>2025-03-12T10:59:00Z</cp:lastPrinted>
  <dcterms:created xsi:type="dcterms:W3CDTF">2025-02-24T11:44:00Z</dcterms:created>
  <dcterms:modified xsi:type="dcterms:W3CDTF">2025-03-12T11:00:00Z</dcterms:modified>
</cp:coreProperties>
</file>