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A0" w:rsidRDefault="001F0383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F0383" w:rsidRDefault="001F0383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закона Ярославской области</w:t>
      </w:r>
    </w:p>
    <w:p w:rsidR="00377439" w:rsidRDefault="00377439" w:rsidP="003774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изменении административно-территориального устройства </w:t>
      </w:r>
    </w:p>
    <w:p w:rsidR="00377439" w:rsidRDefault="00377439" w:rsidP="003774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отдельных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сельских округов, входящих</w:t>
      </w:r>
      <w:r w:rsidRPr="00BA7B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состав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Некоузского </w:t>
      </w:r>
      <w:r w:rsidRPr="00BA7B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района Ярославской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30 </w:t>
      </w:r>
    </w:p>
    <w:p w:rsidR="00377439" w:rsidRDefault="00377439" w:rsidP="003774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Закону Ярославской области «О границах муниципальных </w:t>
      </w:r>
    </w:p>
    <w:p w:rsidR="00377439" w:rsidRPr="00036794" w:rsidRDefault="00377439" w:rsidP="003774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образований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Ярославской области»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07BC" w:rsidRDefault="00A62780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A62780">
        <w:rPr>
          <w:rFonts w:ascii="Times New Roman" w:hAnsi="Times New Roman" w:cs="Times New Roman"/>
          <w:sz w:val="28"/>
          <w:szCs w:val="28"/>
        </w:rPr>
        <w:t xml:space="preserve"> ЯО</w:t>
      </w:r>
      <w:proofErr w:type="gramEnd"/>
      <w:r w:rsidRPr="00A62780">
        <w:rPr>
          <w:rFonts w:ascii="Times New Roman" w:hAnsi="Times New Roman" w:cs="Times New Roman"/>
          <w:sz w:val="28"/>
          <w:szCs w:val="28"/>
        </w:rPr>
        <w:t xml:space="preserve"> от 03.04.2026 N 14-з "Об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"О видах и границах муниципальных образований Ярославской области" (принят Ярославской областной Думой 31.03.2026)</w:t>
      </w:r>
      <w:r w:rsidR="001407BC">
        <w:rPr>
          <w:rFonts w:ascii="Times New Roman" w:hAnsi="Times New Roman" w:cs="Times New Roman"/>
          <w:sz w:val="28"/>
          <w:szCs w:val="28"/>
        </w:rPr>
        <w:t xml:space="preserve"> был сменен тип населенного пункта: село Воскресенское </w:t>
      </w:r>
      <w:proofErr w:type="spellStart"/>
      <w:r w:rsidR="001407BC"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 w:rsidR="001407BC">
        <w:rPr>
          <w:rFonts w:ascii="Times New Roman" w:hAnsi="Times New Roman" w:cs="Times New Roman"/>
          <w:sz w:val="28"/>
          <w:szCs w:val="28"/>
        </w:rPr>
        <w:t xml:space="preserve"> сельского округа на поселок Воскресенское.</w:t>
      </w:r>
    </w:p>
    <w:p w:rsidR="00BF4846" w:rsidRDefault="001407BC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многочисленным обращениям граждан, а также в связи с тем, что в п. Воскресенское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проживает большое количество граждан было принято решение Муниципального совета о смене типов двух населенных пунктов:</w:t>
      </w:r>
    </w:p>
    <w:p w:rsidR="000E3576" w:rsidRDefault="000E3576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-поселок Воскресенское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на село Воскресенское</w:t>
      </w:r>
    </w:p>
    <w:p w:rsidR="000E3576" w:rsidRDefault="000E3576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село Воскресенское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на деревня Воскресенское.</w:t>
      </w:r>
    </w:p>
    <w:p w:rsidR="00377439" w:rsidRPr="00377439" w:rsidRDefault="000E3576" w:rsidP="0037743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0383">
        <w:rPr>
          <w:rFonts w:ascii="Times New Roman" w:hAnsi="Times New Roman" w:cs="Times New Roman"/>
          <w:sz w:val="28"/>
          <w:szCs w:val="28"/>
        </w:rPr>
        <w:t xml:space="preserve">Проектом закона Ярославской области </w:t>
      </w:r>
      <w:r w:rsidR="00377439">
        <w:rPr>
          <w:rFonts w:ascii="Times New Roman" w:hAnsi="Times New Roman" w:cs="Times New Roman"/>
          <w:sz w:val="28"/>
          <w:szCs w:val="28"/>
        </w:rPr>
        <w:t>«</w:t>
      </w:r>
      <w:r w:rsidR="00377439" w:rsidRPr="00377439">
        <w:rPr>
          <w:rFonts w:ascii="Times New Roman" w:eastAsia="Times New Roman" w:hAnsi="Times New Roman"/>
          <w:bCs/>
          <w:sz w:val="28"/>
          <w:szCs w:val="28"/>
          <w:lang w:eastAsia="ru-RU"/>
        </w:rPr>
        <w:t>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30 к Закону Ярославской области «О границах муниципальных образований Ярославской области»</w:t>
      </w:r>
    </w:p>
    <w:p w:rsidR="001F0383" w:rsidRDefault="002E2F60" w:rsidP="00377439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предусматривается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изменение типов отдельных сельских населенных пунктов, входящих в состав отдельных сельских округов Некоузского района Ярославской области:</w:t>
      </w:r>
    </w:p>
    <w:p w:rsidR="002E2F60" w:rsidRDefault="002E2F60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Некоузского района Ярославской области;</w:t>
      </w:r>
    </w:p>
    <w:p w:rsidR="002E2F60" w:rsidRDefault="002E2F60" w:rsidP="002E2F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Некоузского района Ярославской области.</w:t>
      </w:r>
    </w:p>
    <w:p w:rsidR="00B27DD8" w:rsidRPr="002E13C7" w:rsidRDefault="00B27DD8" w:rsidP="00B27DD8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2F60">
        <w:rPr>
          <w:rFonts w:ascii="Times New Roman" w:hAnsi="Times New Roman" w:cs="Times New Roman"/>
          <w:sz w:val="28"/>
          <w:szCs w:val="28"/>
        </w:rPr>
        <w:t xml:space="preserve">Проект закона также предусматривает внесение соответствующих изменений </w:t>
      </w:r>
      <w:proofErr w:type="gramStart"/>
      <w:r w:rsidR="002E2F60">
        <w:rPr>
          <w:rFonts w:ascii="Times New Roman" w:hAnsi="Times New Roman" w:cs="Times New Roman"/>
          <w:sz w:val="28"/>
          <w:szCs w:val="28"/>
        </w:rPr>
        <w:t xml:space="preserve">в </w:t>
      </w:r>
      <w:r w:rsidRPr="002E1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</w:t>
      </w:r>
      <w:proofErr w:type="gramEnd"/>
      <w:r w:rsidRPr="002E1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 Закону Ярославской области «О границах муниципальных образований Ярославской области».</w:t>
      </w:r>
    </w:p>
    <w:p w:rsidR="002E2F60" w:rsidRDefault="00B27DD8" w:rsidP="00B2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E2F60">
        <w:rPr>
          <w:rFonts w:ascii="Times New Roman" w:hAnsi="Times New Roman" w:cs="Times New Roman"/>
          <w:sz w:val="28"/>
          <w:szCs w:val="28"/>
        </w:rPr>
        <w:t xml:space="preserve">На основании решения Муниципального Совета Некоузского муниципального </w:t>
      </w:r>
      <w:r w:rsidR="009D5F81">
        <w:rPr>
          <w:rFonts w:ascii="Times New Roman" w:hAnsi="Times New Roman" w:cs="Times New Roman"/>
          <w:sz w:val="28"/>
          <w:szCs w:val="28"/>
        </w:rPr>
        <w:t>округа Ярославской области от 18.06.2026г №238</w:t>
      </w:r>
      <w:r w:rsidR="002E2F60">
        <w:rPr>
          <w:rFonts w:ascii="Times New Roman" w:hAnsi="Times New Roman" w:cs="Times New Roman"/>
          <w:sz w:val="28"/>
          <w:szCs w:val="28"/>
        </w:rPr>
        <w:t xml:space="preserve">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Некоузского района Ярославской области» на территории </w:t>
      </w:r>
      <w:r w:rsidR="002E2F60">
        <w:rPr>
          <w:rFonts w:ascii="Times New Roman" w:hAnsi="Times New Roman" w:cs="Times New Roman"/>
          <w:sz w:val="28"/>
          <w:szCs w:val="28"/>
        </w:rPr>
        <w:lastRenderedPageBreak/>
        <w:t>Некоузского района в период</w:t>
      </w:r>
      <w:r w:rsidR="007021D8">
        <w:rPr>
          <w:rFonts w:ascii="Times New Roman" w:hAnsi="Times New Roman" w:cs="Times New Roman"/>
          <w:sz w:val="28"/>
          <w:szCs w:val="28"/>
        </w:rPr>
        <w:t xml:space="preserve"> с </w:t>
      </w:r>
      <w:r w:rsidR="009D5F81">
        <w:rPr>
          <w:rFonts w:ascii="Times New Roman" w:hAnsi="Times New Roman" w:cs="Times New Roman"/>
          <w:sz w:val="28"/>
          <w:szCs w:val="28"/>
        </w:rPr>
        <w:t>01.07.2026   по 31</w:t>
      </w:r>
      <w:r w:rsidR="007021D8" w:rsidRPr="009D5F81">
        <w:rPr>
          <w:rFonts w:ascii="Times New Roman" w:hAnsi="Times New Roman" w:cs="Times New Roman"/>
          <w:sz w:val="28"/>
          <w:szCs w:val="28"/>
        </w:rPr>
        <w:t>.07.2026</w:t>
      </w:r>
      <w:r w:rsidR="009D5F81">
        <w:rPr>
          <w:rFonts w:ascii="Times New Roman" w:hAnsi="Times New Roman" w:cs="Times New Roman"/>
          <w:sz w:val="28"/>
          <w:szCs w:val="28"/>
        </w:rPr>
        <w:t xml:space="preserve"> </w:t>
      </w:r>
      <w:r w:rsidR="007021D8" w:rsidRPr="009D5F81">
        <w:rPr>
          <w:rFonts w:ascii="Times New Roman" w:hAnsi="Times New Roman" w:cs="Times New Roman"/>
          <w:sz w:val="28"/>
          <w:szCs w:val="28"/>
        </w:rPr>
        <w:t>г</w:t>
      </w:r>
      <w:r w:rsidR="007021D8">
        <w:rPr>
          <w:rFonts w:ascii="Times New Roman" w:hAnsi="Times New Roman" w:cs="Times New Roman"/>
          <w:sz w:val="28"/>
          <w:szCs w:val="28"/>
        </w:rPr>
        <w:t>ода были проведены мероприятия по об</w:t>
      </w:r>
      <w:r>
        <w:rPr>
          <w:rFonts w:ascii="Times New Roman" w:hAnsi="Times New Roman" w:cs="Times New Roman"/>
          <w:sz w:val="28"/>
          <w:szCs w:val="28"/>
        </w:rPr>
        <w:t>суждению</w:t>
      </w:r>
      <w:r w:rsidR="007021D8">
        <w:rPr>
          <w:rFonts w:ascii="Times New Roman" w:hAnsi="Times New Roman" w:cs="Times New Roman"/>
          <w:sz w:val="28"/>
          <w:szCs w:val="28"/>
        </w:rPr>
        <w:t xml:space="preserve"> вопроса о необходимости изменения типов отдельных сельских населенных пунктов, входящих в состав отдельных сельских округов Некоузского района Ярославской области. </w:t>
      </w:r>
    </w:p>
    <w:p w:rsidR="002E2F60" w:rsidRDefault="00180BE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анкетировании приняли участие 165 жителей Некоузского р</w:t>
      </w:r>
      <w:r w:rsidR="009D5F81">
        <w:rPr>
          <w:rFonts w:ascii="Times New Roman" w:hAnsi="Times New Roman" w:cs="Times New Roman"/>
          <w:sz w:val="28"/>
          <w:szCs w:val="28"/>
        </w:rPr>
        <w:t>айона. Всего собрано анкет - 165</w:t>
      </w:r>
      <w:r>
        <w:rPr>
          <w:rFonts w:ascii="Times New Roman" w:hAnsi="Times New Roman" w:cs="Times New Roman"/>
          <w:sz w:val="28"/>
          <w:szCs w:val="28"/>
        </w:rPr>
        <w:t xml:space="preserve"> шт. из них 30</w:t>
      </w:r>
      <w:r w:rsidR="009D5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анкет – против, 135 – за.</w:t>
      </w:r>
    </w:p>
    <w:p w:rsidR="00180BE3" w:rsidRPr="001F0383" w:rsidRDefault="00180BE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 силу, приостановления действия, изменения и принятия иных законодательных актов Ярославской области</w:t>
      </w:r>
    </w:p>
    <w:p w:rsidR="00CF73A0" w:rsidRDefault="00CF73A0" w:rsidP="00CF73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A0" w:rsidRDefault="00CF73A0" w:rsidP="00CF7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3A0" w:rsidRDefault="00CF73A0" w:rsidP="00CF7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3A0" w:rsidRDefault="00CF73A0" w:rsidP="00B27DD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CF73A0" w:rsidRDefault="00CF73A0" w:rsidP="00B27DD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Некоузского муниципального округа</w:t>
      </w:r>
    </w:p>
    <w:p w:rsidR="00CF73A0" w:rsidRPr="00CF73A0" w:rsidRDefault="00CF73A0" w:rsidP="00B27DD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области                                                              О. Н. Баскакова</w:t>
      </w:r>
    </w:p>
    <w:sectPr w:rsidR="00CF73A0" w:rsidRPr="00CF7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2B"/>
    <w:rsid w:val="000E3576"/>
    <w:rsid w:val="001407BC"/>
    <w:rsid w:val="00180BE3"/>
    <w:rsid w:val="001F0383"/>
    <w:rsid w:val="002E2F60"/>
    <w:rsid w:val="00377439"/>
    <w:rsid w:val="00523A8E"/>
    <w:rsid w:val="007021D8"/>
    <w:rsid w:val="00802455"/>
    <w:rsid w:val="0096642B"/>
    <w:rsid w:val="009D5F81"/>
    <w:rsid w:val="00A62780"/>
    <w:rsid w:val="00B27DD8"/>
    <w:rsid w:val="00B8273E"/>
    <w:rsid w:val="00BF4846"/>
    <w:rsid w:val="00C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5B7CA-25D9-4291-8558-80BC3E44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LED_25</dc:creator>
  <cp:keywords/>
  <dc:description/>
  <cp:lastModifiedBy>Фролова М.О.</cp:lastModifiedBy>
  <cp:revision>2</cp:revision>
  <dcterms:created xsi:type="dcterms:W3CDTF">2026-09-14T10:59:00Z</dcterms:created>
  <dcterms:modified xsi:type="dcterms:W3CDTF">2026-09-14T10:59:00Z</dcterms:modified>
</cp:coreProperties>
</file>