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1713B" w:rsidRPr="00A1713B" w:rsidTr="00A1713B">
        <w:tc>
          <w:tcPr>
            <w:tcW w:w="426" w:type="dxa"/>
            <w:vAlign w:val="center"/>
            <w:hideMark/>
          </w:tcPr>
          <w:p w:rsidR="00A1713B" w:rsidRPr="00A1713B" w:rsidRDefault="00A1713B" w:rsidP="00A17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13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1713B" w:rsidRPr="00A1713B" w:rsidRDefault="00A1713B" w:rsidP="00A17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13B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A1713B" w:rsidRPr="00A1713B" w:rsidRDefault="00A1713B" w:rsidP="00A17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1713B" w:rsidRPr="00A1713B" w:rsidRDefault="00A1713B" w:rsidP="00A17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1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1713B" w:rsidRPr="00A1713B" w:rsidRDefault="00A1713B" w:rsidP="00A17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bookmarkStart w:id="0" w:name="_GoBack"/>
            <w:bookmarkEnd w:id="0"/>
          </w:p>
        </w:tc>
      </w:tr>
    </w:tbl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Pr="00492F6C" w:rsidRDefault="00492F6C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6C" w:rsidRDefault="00003CE6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Регламент </w:t>
      </w:r>
    </w:p>
    <w:p w:rsidR="00003CE6" w:rsidRPr="00492F6C" w:rsidRDefault="00003CE6" w:rsidP="00492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6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</w:p>
    <w:p w:rsidR="00003CE6" w:rsidRPr="00492F6C" w:rsidRDefault="00003CE6" w:rsidP="00492F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3CE6" w:rsidRPr="00492F6C" w:rsidRDefault="00003CE6" w:rsidP="00492F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3CE6" w:rsidRPr="00492F6C" w:rsidRDefault="00003CE6" w:rsidP="00492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6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003CE6" w:rsidRPr="00492F6C" w:rsidRDefault="00003CE6" w:rsidP="00492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CE6" w:rsidRPr="00492F6C" w:rsidRDefault="00003CE6" w:rsidP="0049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92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92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003CE6" w:rsidRPr="00492F6C" w:rsidRDefault="00003CE6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3CE6" w:rsidRPr="00492F6C" w:rsidRDefault="00492F6C" w:rsidP="00492F6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003CE6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hyperlink r:id="rId8" w:history="1">
        <w:r w:rsidR="00003CE6" w:rsidRPr="00492F6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Регламент</w:t>
        </w:r>
      </w:hyperlink>
      <w:r w:rsidR="00003CE6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Ярославской областной Думы </w:t>
      </w:r>
      <w:r w:rsidR="00003CE6" w:rsidRPr="00492F6C">
        <w:rPr>
          <w:rFonts w:ascii="Times New Roman" w:hAnsi="Times New Roman" w:cs="Times New Roman"/>
          <w:sz w:val="28"/>
          <w:szCs w:val="28"/>
        </w:rPr>
        <w:t>(Документ-Регион, 2011, 6 мая, № 34; 1</w:t>
      </w:r>
      <w:r w:rsidR="00727167" w:rsidRPr="00492F6C">
        <w:rPr>
          <w:rFonts w:ascii="Times New Roman" w:hAnsi="Times New Roman" w:cs="Times New Roman"/>
          <w:sz w:val="28"/>
          <w:szCs w:val="28"/>
        </w:rPr>
        <w:t xml:space="preserve"> ноя</w:t>
      </w:r>
      <w:r w:rsidR="00003CE6" w:rsidRPr="00492F6C">
        <w:rPr>
          <w:rFonts w:ascii="Times New Roman" w:hAnsi="Times New Roman" w:cs="Times New Roman"/>
          <w:sz w:val="28"/>
          <w:szCs w:val="28"/>
        </w:rPr>
        <w:t xml:space="preserve">бря, № </w:t>
      </w:r>
      <w:r w:rsidR="00727167" w:rsidRPr="00492F6C">
        <w:rPr>
          <w:rFonts w:ascii="Times New Roman" w:hAnsi="Times New Roman" w:cs="Times New Roman"/>
          <w:sz w:val="28"/>
          <w:szCs w:val="28"/>
        </w:rPr>
        <w:t>90</w:t>
      </w:r>
      <w:r w:rsidR="00003CE6" w:rsidRPr="00492F6C">
        <w:rPr>
          <w:rFonts w:ascii="Times New Roman" w:hAnsi="Times New Roman" w:cs="Times New Roman"/>
          <w:sz w:val="28"/>
          <w:szCs w:val="28"/>
        </w:rPr>
        <w:t>;</w:t>
      </w:r>
      <w:r w:rsidR="00880EE0" w:rsidRPr="00492F6C">
        <w:rPr>
          <w:rFonts w:ascii="Times New Roman" w:hAnsi="Times New Roman" w:cs="Times New Roman"/>
          <w:sz w:val="28"/>
          <w:szCs w:val="28"/>
        </w:rPr>
        <w:t xml:space="preserve"> 2015, </w:t>
      </w:r>
      <w:r w:rsidR="004F3DB9" w:rsidRPr="00492F6C">
        <w:rPr>
          <w:rFonts w:ascii="Times New Roman" w:hAnsi="Times New Roman" w:cs="Times New Roman"/>
          <w:sz w:val="28"/>
          <w:szCs w:val="28"/>
        </w:rPr>
        <w:t>17 июля, № 57;</w:t>
      </w:r>
      <w:r w:rsidR="00003CE6" w:rsidRPr="00492F6C">
        <w:rPr>
          <w:rFonts w:ascii="Times New Roman" w:hAnsi="Times New Roman" w:cs="Times New Roman"/>
          <w:sz w:val="28"/>
          <w:szCs w:val="28"/>
        </w:rPr>
        <w:t xml:space="preserve"> </w:t>
      </w:r>
      <w:r w:rsidR="004F3DB9" w:rsidRPr="00492F6C">
        <w:rPr>
          <w:rFonts w:ascii="Times New Roman" w:hAnsi="Times New Roman" w:cs="Times New Roman"/>
          <w:sz w:val="28"/>
          <w:szCs w:val="28"/>
        </w:rPr>
        <w:t xml:space="preserve">2021, 11 мая, № 36; </w:t>
      </w:r>
      <w:r w:rsidR="00003CE6" w:rsidRPr="00492F6C">
        <w:rPr>
          <w:rFonts w:ascii="Times New Roman" w:hAnsi="Times New Roman" w:cs="Times New Roman"/>
          <w:sz w:val="28"/>
          <w:szCs w:val="28"/>
        </w:rPr>
        <w:t xml:space="preserve">2022, 20 декабря, № 105; </w:t>
      </w:r>
      <w:r w:rsidR="004F3DB9" w:rsidRPr="00492F6C">
        <w:rPr>
          <w:rFonts w:ascii="Times New Roman" w:hAnsi="Times New Roman" w:cs="Times New Roman"/>
          <w:sz w:val="28"/>
          <w:szCs w:val="28"/>
        </w:rPr>
        <w:t xml:space="preserve">2023, </w:t>
      </w:r>
      <w:r w:rsidR="00964AEA" w:rsidRPr="00492F6C">
        <w:rPr>
          <w:rFonts w:ascii="Times New Roman" w:hAnsi="Times New Roman" w:cs="Times New Roman"/>
          <w:sz w:val="28"/>
          <w:szCs w:val="28"/>
        </w:rPr>
        <w:t>4</w:t>
      </w:r>
      <w:r w:rsidR="004F3DB9" w:rsidRPr="00492F6C">
        <w:rPr>
          <w:rFonts w:ascii="Times New Roman" w:hAnsi="Times New Roman" w:cs="Times New Roman"/>
          <w:sz w:val="28"/>
          <w:szCs w:val="28"/>
        </w:rPr>
        <w:t xml:space="preserve"> июля, № 50; </w:t>
      </w:r>
      <w:r w:rsidR="00003CE6" w:rsidRPr="00492F6C">
        <w:rPr>
          <w:rFonts w:ascii="Times New Roman" w:hAnsi="Times New Roman" w:cs="Times New Roman"/>
          <w:sz w:val="28"/>
          <w:szCs w:val="28"/>
        </w:rPr>
        <w:t>202</w:t>
      </w:r>
      <w:r w:rsidR="003651FB" w:rsidRPr="00492F6C">
        <w:rPr>
          <w:rFonts w:ascii="Times New Roman" w:hAnsi="Times New Roman" w:cs="Times New Roman"/>
          <w:sz w:val="28"/>
          <w:szCs w:val="28"/>
        </w:rPr>
        <w:t>4</w:t>
      </w:r>
      <w:r w:rsidR="00003CE6" w:rsidRPr="00492F6C">
        <w:rPr>
          <w:rFonts w:ascii="Times New Roman" w:hAnsi="Times New Roman" w:cs="Times New Roman"/>
          <w:sz w:val="28"/>
          <w:szCs w:val="28"/>
        </w:rPr>
        <w:t xml:space="preserve">, </w:t>
      </w:r>
      <w:r w:rsidR="003651FB" w:rsidRPr="00492F6C">
        <w:rPr>
          <w:rFonts w:ascii="Times New Roman" w:hAnsi="Times New Roman" w:cs="Times New Roman"/>
          <w:sz w:val="28"/>
          <w:szCs w:val="28"/>
        </w:rPr>
        <w:t>13</w:t>
      </w:r>
      <w:r w:rsidR="00003CE6" w:rsidRPr="00492F6C">
        <w:rPr>
          <w:rFonts w:ascii="Times New Roman" w:hAnsi="Times New Roman" w:cs="Times New Roman"/>
          <w:sz w:val="28"/>
          <w:szCs w:val="28"/>
        </w:rPr>
        <w:t xml:space="preserve"> </w:t>
      </w:r>
      <w:r w:rsidR="003651FB" w:rsidRPr="00492F6C">
        <w:rPr>
          <w:rFonts w:ascii="Times New Roman" w:hAnsi="Times New Roman" w:cs="Times New Roman"/>
          <w:sz w:val="28"/>
          <w:szCs w:val="28"/>
        </w:rPr>
        <w:t>декабр</w:t>
      </w:r>
      <w:r w:rsidR="00003CE6" w:rsidRPr="00492F6C">
        <w:rPr>
          <w:rFonts w:ascii="Times New Roman" w:hAnsi="Times New Roman" w:cs="Times New Roman"/>
          <w:sz w:val="28"/>
          <w:szCs w:val="28"/>
        </w:rPr>
        <w:t>я</w:t>
      </w:r>
      <w:r w:rsidR="003651FB" w:rsidRPr="00492F6C">
        <w:rPr>
          <w:rFonts w:ascii="Times New Roman" w:hAnsi="Times New Roman" w:cs="Times New Roman"/>
          <w:sz w:val="28"/>
          <w:szCs w:val="28"/>
        </w:rPr>
        <w:t>, № 99</w:t>
      </w:r>
      <w:r w:rsidR="00003CE6" w:rsidRPr="00492F6C">
        <w:rPr>
          <w:rFonts w:ascii="Times New Roman" w:hAnsi="Times New Roman" w:cs="Times New Roman"/>
          <w:sz w:val="28"/>
          <w:szCs w:val="28"/>
        </w:rPr>
        <w:t>)</w:t>
      </w:r>
      <w:r w:rsidR="00003CE6" w:rsidRPr="00492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3CE6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003CE6" w:rsidRPr="00492F6C" w:rsidRDefault="00003CE6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 абзаце первом части 1 статьи 145 слова «</w:t>
      </w:r>
      <w:r w:rsidR="0062536F" w:rsidRPr="00492F6C">
        <w:rPr>
          <w:rFonts w:ascii="Times New Roman" w:hAnsi="Times New Roman" w:cs="Times New Roman"/>
          <w:sz w:val="28"/>
          <w:szCs w:val="28"/>
        </w:rPr>
        <w:t>муниципальных районов</w:t>
      </w:r>
      <w:proofErr w:type="gramStart"/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,»</w:t>
      </w:r>
      <w:proofErr w:type="gramEnd"/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536F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исключить</w:t>
      </w:r>
      <w:r w:rsidRPr="00492F6C">
        <w:rPr>
          <w:rFonts w:ascii="Times New Roman" w:hAnsi="Times New Roman" w:cs="Times New Roman"/>
          <w:sz w:val="28"/>
          <w:szCs w:val="28"/>
        </w:rPr>
        <w:t>;</w:t>
      </w:r>
    </w:p>
    <w:p w:rsidR="00003CE6" w:rsidRPr="00492F6C" w:rsidRDefault="00003CE6" w:rsidP="00492F6C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F6C">
        <w:rPr>
          <w:rFonts w:ascii="Times New Roman" w:hAnsi="Times New Roman" w:cs="Times New Roman"/>
          <w:sz w:val="28"/>
          <w:szCs w:val="28"/>
        </w:rPr>
        <w:t xml:space="preserve">2) </w:t>
      </w:r>
      <w:r w:rsidR="0062536F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02469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 3 с</w:t>
      </w:r>
      <w:r w:rsidR="0062536F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</w:t>
      </w:r>
      <w:r w:rsidR="00902469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152</w:t>
      </w:r>
      <w:r w:rsidR="0062536F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</w:t>
      </w:r>
      <w:r w:rsidR="0062536F" w:rsidRPr="00492F6C">
        <w:rPr>
          <w:rFonts w:ascii="Times New Roman" w:hAnsi="Times New Roman" w:cs="Times New Roman"/>
          <w:sz w:val="28"/>
          <w:szCs w:val="28"/>
        </w:rPr>
        <w:t>муниципальных районов</w:t>
      </w:r>
      <w:proofErr w:type="gramStart"/>
      <w:r w:rsidR="0062536F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,»</w:t>
      </w:r>
      <w:proofErr w:type="gramEnd"/>
      <w:r w:rsidR="0062536F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исключить</w:t>
      </w:r>
      <w:r w:rsidR="0062536F" w:rsidRPr="00492F6C">
        <w:rPr>
          <w:rFonts w:ascii="Times New Roman" w:hAnsi="Times New Roman" w:cs="Times New Roman"/>
          <w:sz w:val="28"/>
          <w:szCs w:val="28"/>
        </w:rPr>
        <w:t>;</w:t>
      </w:r>
    </w:p>
    <w:p w:rsidR="00E3792A" w:rsidRPr="00492F6C" w:rsidRDefault="00E3792A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03CE6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</w:t>
      </w:r>
      <w:r w:rsidR="009E06AC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203</w:t>
      </w:r>
      <w:r w:rsidR="00003CE6" w:rsidRPr="00492F6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03CE6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97053" w:rsidRPr="00492F6C" w:rsidRDefault="00EE5052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97053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частями 1</w:t>
      </w:r>
      <w:r w:rsidR="00FF1D46" w:rsidRPr="00492F6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297053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</w:t>
      </w:r>
      <w:r w:rsidR="00FF1D46" w:rsidRPr="00492F6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="00297053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297053" w:rsidRPr="00492F6C" w:rsidRDefault="00297053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«1</w:t>
      </w:r>
      <w:r w:rsidR="00FF1D46" w:rsidRPr="00492F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92F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2F6C">
        <w:rPr>
          <w:rFonts w:ascii="Times New Roman" w:hAnsi="Times New Roman" w:cs="Times New Roman"/>
          <w:sz w:val="28"/>
          <w:szCs w:val="28"/>
        </w:rPr>
        <w:t>При внесении предложения о законодательной инициативе в Гос</w:t>
      </w:r>
      <w:r w:rsidRPr="00492F6C">
        <w:rPr>
          <w:rFonts w:ascii="Times New Roman" w:hAnsi="Times New Roman" w:cs="Times New Roman"/>
          <w:sz w:val="28"/>
          <w:szCs w:val="28"/>
        </w:rPr>
        <w:t>у</w:t>
      </w:r>
      <w:r w:rsidRPr="00492F6C">
        <w:rPr>
          <w:rFonts w:ascii="Times New Roman" w:hAnsi="Times New Roman" w:cs="Times New Roman"/>
          <w:sz w:val="28"/>
          <w:szCs w:val="28"/>
        </w:rPr>
        <w:t xml:space="preserve">дарственной Думе субъектом права законодательной инициативы </w:t>
      </w:r>
      <w:r w:rsidR="00492F6C">
        <w:rPr>
          <w:rFonts w:ascii="Times New Roman" w:hAnsi="Times New Roman" w:cs="Times New Roman"/>
          <w:sz w:val="28"/>
          <w:szCs w:val="28"/>
        </w:rPr>
        <w:t>–</w:t>
      </w:r>
      <w:r w:rsidRPr="00492F6C">
        <w:rPr>
          <w:rFonts w:ascii="Times New Roman" w:hAnsi="Times New Roman" w:cs="Times New Roman"/>
          <w:sz w:val="28"/>
          <w:szCs w:val="28"/>
        </w:rPr>
        <w:t xml:space="preserve"> коллег</w:t>
      </w:r>
      <w:r w:rsidRPr="00492F6C">
        <w:rPr>
          <w:rFonts w:ascii="Times New Roman" w:hAnsi="Times New Roman" w:cs="Times New Roman"/>
          <w:sz w:val="28"/>
          <w:szCs w:val="28"/>
        </w:rPr>
        <w:t>и</w:t>
      </w:r>
      <w:r w:rsidRPr="00492F6C">
        <w:rPr>
          <w:rFonts w:ascii="Times New Roman" w:hAnsi="Times New Roman" w:cs="Times New Roman"/>
          <w:sz w:val="28"/>
          <w:szCs w:val="28"/>
        </w:rPr>
        <w:t>альным органом к предложению о законодательной инициативе в Госуда</w:t>
      </w:r>
      <w:r w:rsidRPr="00492F6C">
        <w:rPr>
          <w:rFonts w:ascii="Times New Roman" w:hAnsi="Times New Roman" w:cs="Times New Roman"/>
          <w:sz w:val="28"/>
          <w:szCs w:val="28"/>
        </w:rPr>
        <w:t>р</w:t>
      </w:r>
      <w:r w:rsidRPr="00492F6C">
        <w:rPr>
          <w:rFonts w:ascii="Times New Roman" w:hAnsi="Times New Roman" w:cs="Times New Roman"/>
          <w:sz w:val="28"/>
          <w:szCs w:val="28"/>
        </w:rPr>
        <w:t>ственной Думе прилагается копия решения соответствующего субъекта права законодательной инициативы о внесении предложения о законодательной инициативе в Государственной Думе и назначении своего представителя (официального представителя) по данному предложению о законодательной инициативе в Государственной Думе.</w:t>
      </w:r>
      <w:proofErr w:type="gramEnd"/>
    </w:p>
    <w:p w:rsidR="00297053" w:rsidRPr="00492F6C" w:rsidRDefault="00297053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1</w:t>
      </w:r>
      <w:r w:rsidR="00FF1D46" w:rsidRPr="00492F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2F6C">
        <w:rPr>
          <w:rFonts w:ascii="Times New Roman" w:hAnsi="Times New Roman" w:cs="Times New Roman"/>
          <w:sz w:val="28"/>
          <w:szCs w:val="28"/>
        </w:rPr>
        <w:t>. Вносимое предложение о законодательной инициативе в Госуда</w:t>
      </w:r>
      <w:r w:rsidRPr="00492F6C">
        <w:rPr>
          <w:rFonts w:ascii="Times New Roman" w:hAnsi="Times New Roman" w:cs="Times New Roman"/>
          <w:sz w:val="28"/>
          <w:szCs w:val="28"/>
        </w:rPr>
        <w:t>р</w:t>
      </w:r>
      <w:r w:rsidRPr="00492F6C">
        <w:rPr>
          <w:rFonts w:ascii="Times New Roman" w:hAnsi="Times New Roman" w:cs="Times New Roman"/>
          <w:sz w:val="28"/>
          <w:szCs w:val="28"/>
        </w:rPr>
        <w:t>ственной Думе с прилагаемыми документами и материалами должно иметь на каждой странице идентифицирующие признаки (подписи субъекта права законодательной инициативы или уполномоченных им должностных лиц л</w:t>
      </w:r>
      <w:r w:rsidRPr="00492F6C">
        <w:rPr>
          <w:rFonts w:ascii="Times New Roman" w:hAnsi="Times New Roman" w:cs="Times New Roman"/>
          <w:sz w:val="28"/>
          <w:szCs w:val="28"/>
        </w:rPr>
        <w:t>и</w:t>
      </w:r>
      <w:r w:rsidRPr="00492F6C">
        <w:rPr>
          <w:rFonts w:ascii="Times New Roman" w:hAnsi="Times New Roman" w:cs="Times New Roman"/>
          <w:sz w:val="28"/>
          <w:szCs w:val="28"/>
        </w:rPr>
        <w:t>бо оттиски печатей, штампов, заверенные соответствующими подписями). Вносимое совместно несколькими субъектами права законодательной иниц</w:t>
      </w:r>
      <w:r w:rsidRPr="00492F6C">
        <w:rPr>
          <w:rFonts w:ascii="Times New Roman" w:hAnsi="Times New Roman" w:cs="Times New Roman"/>
          <w:sz w:val="28"/>
          <w:szCs w:val="28"/>
        </w:rPr>
        <w:t>и</w:t>
      </w:r>
      <w:r w:rsidRPr="00492F6C">
        <w:rPr>
          <w:rFonts w:ascii="Times New Roman" w:hAnsi="Times New Roman" w:cs="Times New Roman"/>
          <w:sz w:val="28"/>
          <w:szCs w:val="28"/>
        </w:rPr>
        <w:lastRenderedPageBreak/>
        <w:t>ативы предложение о законодательной инициативе в Государственной Думе долж</w:t>
      </w:r>
      <w:r w:rsidR="00C31FCF" w:rsidRPr="00492F6C">
        <w:rPr>
          <w:rFonts w:ascii="Times New Roman" w:hAnsi="Times New Roman" w:cs="Times New Roman"/>
          <w:sz w:val="28"/>
          <w:szCs w:val="28"/>
        </w:rPr>
        <w:t>но</w:t>
      </w:r>
      <w:r w:rsidRPr="00492F6C">
        <w:rPr>
          <w:rFonts w:ascii="Times New Roman" w:hAnsi="Times New Roman" w:cs="Times New Roman"/>
          <w:sz w:val="28"/>
          <w:szCs w:val="28"/>
        </w:rPr>
        <w:t xml:space="preserve"> иметь указанные идентифицирующие признаки каждого субъекта права законодательной инициативы.</w:t>
      </w:r>
    </w:p>
    <w:p w:rsidR="00297053" w:rsidRPr="00492F6C" w:rsidRDefault="00297053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1</w:t>
      </w:r>
      <w:r w:rsidR="00FF1D46" w:rsidRPr="00492F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2F6C">
        <w:rPr>
          <w:rFonts w:ascii="Times New Roman" w:hAnsi="Times New Roman" w:cs="Times New Roman"/>
          <w:sz w:val="28"/>
          <w:szCs w:val="28"/>
        </w:rPr>
        <w:t>. Предложение о законодательной инициативе в Государственной Думе считается внесенным в Думу со дня его регистрации в Думе. Регистр</w:t>
      </w:r>
      <w:r w:rsidRPr="00492F6C">
        <w:rPr>
          <w:rFonts w:ascii="Times New Roman" w:hAnsi="Times New Roman" w:cs="Times New Roman"/>
          <w:sz w:val="28"/>
          <w:szCs w:val="28"/>
        </w:rPr>
        <w:t>а</w:t>
      </w:r>
      <w:r w:rsidRPr="00492F6C">
        <w:rPr>
          <w:rFonts w:ascii="Times New Roman" w:hAnsi="Times New Roman" w:cs="Times New Roman"/>
          <w:sz w:val="28"/>
          <w:szCs w:val="28"/>
        </w:rPr>
        <w:t>цию предложения о законодательной инициативе в Государственной Думе осуществляет соответствующее структурно</w:t>
      </w:r>
      <w:r w:rsidR="00492F6C">
        <w:rPr>
          <w:rFonts w:ascii="Times New Roman" w:hAnsi="Times New Roman" w:cs="Times New Roman"/>
          <w:sz w:val="28"/>
          <w:szCs w:val="28"/>
        </w:rPr>
        <w:t>е подразделение аппарата Думы в </w:t>
      </w:r>
      <w:r w:rsidRPr="00492F6C">
        <w:rPr>
          <w:rFonts w:ascii="Times New Roman" w:hAnsi="Times New Roman" w:cs="Times New Roman"/>
          <w:sz w:val="28"/>
          <w:szCs w:val="28"/>
        </w:rPr>
        <w:t>день его поступления в Думу</w:t>
      </w:r>
      <w:proofErr w:type="gramStart"/>
      <w:r w:rsidRPr="00492F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97053" w:rsidRPr="00492F6C" w:rsidRDefault="00297053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дополнить частью 2</w:t>
      </w:r>
      <w:r w:rsidR="00FF1D46" w:rsidRPr="00492F6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297053" w:rsidRPr="00492F6C" w:rsidRDefault="00297053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«2</w:t>
      </w:r>
      <w:r w:rsidR="00FF1D46" w:rsidRPr="00492F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92F6C">
        <w:rPr>
          <w:rFonts w:ascii="Times New Roman" w:hAnsi="Times New Roman" w:cs="Times New Roman"/>
          <w:sz w:val="28"/>
          <w:szCs w:val="28"/>
        </w:rPr>
        <w:t>. Одновременно с внесением предложения о законодательной ин</w:t>
      </w:r>
      <w:r w:rsidRPr="00492F6C">
        <w:rPr>
          <w:rFonts w:ascii="Times New Roman" w:hAnsi="Times New Roman" w:cs="Times New Roman"/>
          <w:sz w:val="28"/>
          <w:szCs w:val="28"/>
        </w:rPr>
        <w:t>и</w:t>
      </w:r>
      <w:r w:rsidRPr="00492F6C">
        <w:rPr>
          <w:rFonts w:ascii="Times New Roman" w:hAnsi="Times New Roman" w:cs="Times New Roman"/>
          <w:sz w:val="28"/>
          <w:szCs w:val="28"/>
        </w:rPr>
        <w:t xml:space="preserve">циативе в Государственной Думе представляются электронные копии </w:t>
      </w:r>
      <w:r w:rsidR="00AC555C" w:rsidRPr="00492F6C">
        <w:rPr>
          <w:rFonts w:ascii="Times New Roman" w:hAnsi="Times New Roman" w:cs="Times New Roman"/>
          <w:sz w:val="28"/>
          <w:szCs w:val="28"/>
        </w:rPr>
        <w:t>пре</w:t>
      </w:r>
      <w:r w:rsidR="00AC555C" w:rsidRPr="00492F6C">
        <w:rPr>
          <w:rFonts w:ascii="Times New Roman" w:hAnsi="Times New Roman" w:cs="Times New Roman"/>
          <w:sz w:val="28"/>
          <w:szCs w:val="28"/>
        </w:rPr>
        <w:t>д</w:t>
      </w:r>
      <w:r w:rsidR="00AC555C" w:rsidRPr="00492F6C">
        <w:rPr>
          <w:rFonts w:ascii="Times New Roman" w:hAnsi="Times New Roman" w:cs="Times New Roman"/>
          <w:sz w:val="28"/>
          <w:szCs w:val="28"/>
        </w:rPr>
        <w:t>ложения о законодательной инициативе в Государственной Думе с прилага</w:t>
      </w:r>
      <w:r w:rsidR="00AC555C" w:rsidRPr="00492F6C">
        <w:rPr>
          <w:rFonts w:ascii="Times New Roman" w:hAnsi="Times New Roman" w:cs="Times New Roman"/>
          <w:sz w:val="28"/>
          <w:szCs w:val="28"/>
        </w:rPr>
        <w:t>е</w:t>
      </w:r>
      <w:r w:rsidR="00AC555C" w:rsidRPr="00492F6C">
        <w:rPr>
          <w:rFonts w:ascii="Times New Roman" w:hAnsi="Times New Roman" w:cs="Times New Roman"/>
          <w:sz w:val="28"/>
          <w:szCs w:val="28"/>
        </w:rPr>
        <w:t>мыми документами и материалами</w:t>
      </w:r>
      <w:r w:rsidRPr="00492F6C">
        <w:rPr>
          <w:rFonts w:ascii="Times New Roman" w:hAnsi="Times New Roman" w:cs="Times New Roman"/>
          <w:sz w:val="28"/>
          <w:szCs w:val="28"/>
        </w:rPr>
        <w:t>, предусмотренны</w:t>
      </w:r>
      <w:r w:rsidR="00AC555C" w:rsidRPr="00492F6C">
        <w:rPr>
          <w:rFonts w:ascii="Times New Roman" w:hAnsi="Times New Roman" w:cs="Times New Roman"/>
          <w:sz w:val="28"/>
          <w:szCs w:val="28"/>
        </w:rPr>
        <w:t>ми</w:t>
      </w:r>
      <w:r w:rsidRPr="00492F6C">
        <w:rPr>
          <w:rFonts w:ascii="Times New Roman" w:hAnsi="Times New Roman" w:cs="Times New Roman"/>
          <w:sz w:val="28"/>
          <w:szCs w:val="28"/>
        </w:rPr>
        <w:t xml:space="preserve"> частями 1 и 2 наст</w:t>
      </w:r>
      <w:r w:rsidRPr="00492F6C">
        <w:rPr>
          <w:rFonts w:ascii="Times New Roman" w:hAnsi="Times New Roman" w:cs="Times New Roman"/>
          <w:sz w:val="28"/>
          <w:szCs w:val="28"/>
        </w:rPr>
        <w:t>о</w:t>
      </w:r>
      <w:r w:rsidRPr="00492F6C">
        <w:rPr>
          <w:rFonts w:ascii="Times New Roman" w:hAnsi="Times New Roman" w:cs="Times New Roman"/>
          <w:sz w:val="28"/>
          <w:szCs w:val="28"/>
        </w:rPr>
        <w:t>ящей статьи</w:t>
      </w:r>
      <w:proofErr w:type="gramStart"/>
      <w:r w:rsidRPr="00492F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92381" w:rsidRPr="00492F6C" w:rsidRDefault="00E92381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в) часть 5 дополнить предложением следующего содержания: «Пре</w:t>
      </w:r>
      <w:r w:rsidRPr="00492F6C">
        <w:rPr>
          <w:rFonts w:ascii="Times New Roman" w:hAnsi="Times New Roman" w:cs="Times New Roman"/>
          <w:sz w:val="28"/>
          <w:szCs w:val="28"/>
        </w:rPr>
        <w:t>д</w:t>
      </w:r>
      <w:r w:rsidRPr="00492F6C">
        <w:rPr>
          <w:rFonts w:ascii="Times New Roman" w:hAnsi="Times New Roman" w:cs="Times New Roman"/>
          <w:sz w:val="28"/>
          <w:szCs w:val="28"/>
        </w:rPr>
        <w:t>ложение о законодательной инициативе в Государственной Думе с прилага</w:t>
      </w:r>
      <w:r w:rsidRPr="00492F6C">
        <w:rPr>
          <w:rFonts w:ascii="Times New Roman" w:hAnsi="Times New Roman" w:cs="Times New Roman"/>
          <w:sz w:val="28"/>
          <w:szCs w:val="28"/>
        </w:rPr>
        <w:t>е</w:t>
      </w:r>
      <w:r w:rsidRPr="00492F6C">
        <w:rPr>
          <w:rFonts w:ascii="Times New Roman" w:hAnsi="Times New Roman" w:cs="Times New Roman"/>
          <w:sz w:val="28"/>
          <w:szCs w:val="28"/>
        </w:rPr>
        <w:t>мыми документами и материалами возвращается внесшему его субъекту пр</w:t>
      </w:r>
      <w:r w:rsidRPr="00492F6C">
        <w:rPr>
          <w:rFonts w:ascii="Times New Roman" w:hAnsi="Times New Roman" w:cs="Times New Roman"/>
          <w:sz w:val="28"/>
          <w:szCs w:val="28"/>
        </w:rPr>
        <w:t>а</w:t>
      </w:r>
      <w:r w:rsidRPr="00492F6C">
        <w:rPr>
          <w:rFonts w:ascii="Times New Roman" w:hAnsi="Times New Roman" w:cs="Times New Roman"/>
          <w:sz w:val="28"/>
          <w:szCs w:val="28"/>
        </w:rPr>
        <w:t>ва законодательной инициативы в течение десяти календарных дней со дня получения уведомления о его отзыве</w:t>
      </w:r>
      <w:proofErr w:type="gramStart"/>
      <w:r w:rsidRPr="00492F6C">
        <w:rPr>
          <w:rFonts w:ascii="Times New Roman" w:hAnsi="Times New Roman" w:cs="Times New Roman"/>
          <w:sz w:val="28"/>
          <w:szCs w:val="28"/>
        </w:rPr>
        <w:t>.»;</w:t>
      </w:r>
    </w:p>
    <w:p w:rsidR="00297053" w:rsidRPr="00492F6C" w:rsidRDefault="00AC555C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92F6C">
        <w:rPr>
          <w:rFonts w:ascii="Times New Roman" w:hAnsi="Times New Roman" w:cs="Times New Roman"/>
          <w:sz w:val="28"/>
          <w:szCs w:val="28"/>
        </w:rPr>
        <w:t xml:space="preserve">4) в статье 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203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97053" w:rsidRPr="00492F6C" w:rsidRDefault="00AC555C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а) часть 1 дополнить предложением следующего содержания: «Одн</w:t>
      </w:r>
      <w:r w:rsidRPr="00492F6C">
        <w:rPr>
          <w:rFonts w:ascii="Times New Roman" w:hAnsi="Times New Roman" w:cs="Times New Roman"/>
          <w:sz w:val="28"/>
          <w:szCs w:val="28"/>
        </w:rPr>
        <w:t>о</w:t>
      </w:r>
      <w:r w:rsidRPr="00492F6C">
        <w:rPr>
          <w:rFonts w:ascii="Times New Roman" w:hAnsi="Times New Roman" w:cs="Times New Roman"/>
          <w:sz w:val="28"/>
          <w:szCs w:val="28"/>
        </w:rPr>
        <w:t>временно предложение о законодательной инициативе в Государственной Думе направляется в правовое управление аппарата Думы для проведения правовой экспертизы в соответствии с частью 2</w:t>
      </w:r>
      <w:r w:rsidRPr="00492F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92F6C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proofErr w:type="gramStart"/>
      <w:r w:rsidRPr="00492F6C">
        <w:rPr>
          <w:rFonts w:ascii="Times New Roman" w:hAnsi="Times New Roman" w:cs="Times New Roman"/>
          <w:sz w:val="28"/>
          <w:szCs w:val="28"/>
        </w:rPr>
        <w:t>.</w:t>
      </w:r>
      <w:r w:rsidR="00D012DF" w:rsidRPr="00492F6C">
        <w:rPr>
          <w:rFonts w:ascii="Times New Roman" w:hAnsi="Times New Roman" w:cs="Times New Roman"/>
          <w:sz w:val="28"/>
          <w:szCs w:val="28"/>
        </w:rPr>
        <w:t>»;</w:t>
      </w:r>
    </w:p>
    <w:p w:rsidR="00D012DF" w:rsidRPr="00492F6C" w:rsidRDefault="00D012DF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92F6C">
        <w:rPr>
          <w:rFonts w:ascii="Times New Roman" w:hAnsi="Times New Roman" w:cs="Times New Roman"/>
          <w:sz w:val="28"/>
          <w:szCs w:val="28"/>
        </w:rPr>
        <w:t>б) дополнить част</w:t>
      </w:r>
      <w:r w:rsidR="00C3381D" w:rsidRPr="00492F6C">
        <w:rPr>
          <w:rFonts w:ascii="Times New Roman" w:hAnsi="Times New Roman" w:cs="Times New Roman"/>
          <w:sz w:val="28"/>
          <w:szCs w:val="28"/>
        </w:rPr>
        <w:t xml:space="preserve">ью </w:t>
      </w:r>
      <w:r w:rsidRPr="00492F6C">
        <w:rPr>
          <w:rFonts w:ascii="Times New Roman" w:hAnsi="Times New Roman" w:cs="Times New Roman"/>
          <w:sz w:val="28"/>
          <w:szCs w:val="28"/>
        </w:rPr>
        <w:t>2</w:t>
      </w:r>
      <w:r w:rsidR="00FF1D46" w:rsidRPr="00492F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92F6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31FCF" w:rsidRPr="00492F6C" w:rsidRDefault="00D012DF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«2</w:t>
      </w:r>
      <w:r w:rsidR="00C31FCF" w:rsidRPr="00492F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92F6C">
        <w:rPr>
          <w:rFonts w:ascii="Times New Roman" w:hAnsi="Times New Roman" w:cs="Times New Roman"/>
          <w:sz w:val="28"/>
          <w:szCs w:val="28"/>
        </w:rPr>
        <w:t>. На основании результатов правовой экспертизы правовое управл</w:t>
      </w:r>
      <w:r w:rsidRPr="00492F6C">
        <w:rPr>
          <w:rFonts w:ascii="Times New Roman" w:hAnsi="Times New Roman" w:cs="Times New Roman"/>
          <w:sz w:val="28"/>
          <w:szCs w:val="28"/>
        </w:rPr>
        <w:t>е</w:t>
      </w:r>
      <w:r w:rsidRPr="00492F6C">
        <w:rPr>
          <w:rFonts w:ascii="Times New Roman" w:hAnsi="Times New Roman" w:cs="Times New Roman"/>
          <w:sz w:val="28"/>
          <w:szCs w:val="28"/>
        </w:rPr>
        <w:t>ние готовит заключение</w:t>
      </w:r>
      <w:r w:rsidR="00924A5C" w:rsidRPr="00492F6C">
        <w:rPr>
          <w:rFonts w:ascii="Times New Roman" w:hAnsi="Times New Roman" w:cs="Times New Roman"/>
          <w:sz w:val="28"/>
          <w:szCs w:val="28"/>
        </w:rPr>
        <w:t xml:space="preserve"> по вопросу соблюдения</w:t>
      </w:r>
      <w:r w:rsidR="00454C82" w:rsidRPr="00492F6C">
        <w:rPr>
          <w:rFonts w:ascii="Times New Roman" w:hAnsi="Times New Roman" w:cs="Times New Roman"/>
          <w:sz w:val="28"/>
          <w:szCs w:val="28"/>
        </w:rPr>
        <w:t xml:space="preserve"> </w:t>
      </w:r>
      <w:r w:rsidRPr="00492F6C">
        <w:rPr>
          <w:rFonts w:ascii="Times New Roman" w:hAnsi="Times New Roman" w:cs="Times New Roman"/>
          <w:sz w:val="28"/>
          <w:szCs w:val="28"/>
        </w:rPr>
        <w:t>порядка внесения предл</w:t>
      </w:r>
      <w:r w:rsidRPr="00492F6C">
        <w:rPr>
          <w:rFonts w:ascii="Times New Roman" w:hAnsi="Times New Roman" w:cs="Times New Roman"/>
          <w:sz w:val="28"/>
          <w:szCs w:val="28"/>
        </w:rPr>
        <w:t>о</w:t>
      </w:r>
      <w:r w:rsidRPr="00492F6C">
        <w:rPr>
          <w:rFonts w:ascii="Times New Roman" w:hAnsi="Times New Roman" w:cs="Times New Roman"/>
          <w:sz w:val="28"/>
          <w:szCs w:val="28"/>
        </w:rPr>
        <w:t xml:space="preserve">жения о законодательной инициативе в Государственной Думе требованиям, предусмотренным </w:t>
      </w:r>
      <w:hyperlink r:id="rId9" w:history="1">
        <w:r w:rsidRPr="00492F6C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92F6C">
        <w:rPr>
          <w:rFonts w:ascii="Times New Roman" w:hAnsi="Times New Roman" w:cs="Times New Roman"/>
          <w:sz w:val="28"/>
          <w:szCs w:val="28"/>
        </w:rPr>
        <w:t xml:space="preserve"> Федерального закона «Об общих принципах о</w:t>
      </w:r>
      <w:r w:rsidRPr="00492F6C">
        <w:rPr>
          <w:rFonts w:ascii="Times New Roman" w:hAnsi="Times New Roman" w:cs="Times New Roman"/>
          <w:sz w:val="28"/>
          <w:szCs w:val="28"/>
        </w:rPr>
        <w:t>р</w:t>
      </w:r>
      <w:r w:rsidRPr="00492F6C">
        <w:rPr>
          <w:rFonts w:ascii="Times New Roman" w:hAnsi="Times New Roman" w:cs="Times New Roman"/>
          <w:sz w:val="28"/>
          <w:szCs w:val="28"/>
        </w:rPr>
        <w:t xml:space="preserve">ганизации публичной власти в </w:t>
      </w:r>
      <w:r w:rsidR="00C3381D" w:rsidRPr="00492F6C">
        <w:rPr>
          <w:rFonts w:ascii="Times New Roman" w:hAnsi="Times New Roman" w:cs="Times New Roman"/>
          <w:sz w:val="28"/>
          <w:szCs w:val="28"/>
        </w:rPr>
        <w:t>субъектах Российской Федерации</w:t>
      </w:r>
      <w:r w:rsidR="00C31FCF" w:rsidRPr="00492F6C">
        <w:rPr>
          <w:rFonts w:ascii="Times New Roman" w:hAnsi="Times New Roman" w:cs="Times New Roman"/>
          <w:sz w:val="28"/>
          <w:szCs w:val="28"/>
        </w:rPr>
        <w:t>»</w:t>
      </w:r>
      <w:r w:rsidR="00924A5C" w:rsidRPr="00492F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2DF" w:rsidRPr="00492F6C" w:rsidRDefault="00924A5C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492F6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92F6C">
        <w:rPr>
          <w:rFonts w:ascii="Times New Roman" w:hAnsi="Times New Roman" w:cs="Times New Roman"/>
          <w:sz w:val="28"/>
          <w:szCs w:val="28"/>
        </w:rPr>
        <w:t xml:space="preserve"> правового управления отражается информация о внесе</w:t>
      </w:r>
      <w:r w:rsidRPr="00492F6C">
        <w:rPr>
          <w:rFonts w:ascii="Times New Roman" w:hAnsi="Times New Roman" w:cs="Times New Roman"/>
          <w:sz w:val="28"/>
          <w:szCs w:val="28"/>
        </w:rPr>
        <w:t>н</w:t>
      </w:r>
      <w:r w:rsidRPr="00492F6C">
        <w:rPr>
          <w:rFonts w:ascii="Times New Roman" w:hAnsi="Times New Roman" w:cs="Times New Roman"/>
          <w:sz w:val="28"/>
          <w:szCs w:val="28"/>
        </w:rPr>
        <w:t xml:space="preserve">ных в Государственную Думу </w:t>
      </w:r>
      <w:r w:rsidR="007B3CD7" w:rsidRPr="00492F6C">
        <w:rPr>
          <w:rFonts w:ascii="Times New Roman" w:hAnsi="Times New Roman" w:cs="Times New Roman"/>
          <w:sz w:val="28"/>
          <w:szCs w:val="28"/>
        </w:rPr>
        <w:t xml:space="preserve">подобных законопроектах, а </w:t>
      </w:r>
      <w:r w:rsidR="00C31FCF" w:rsidRPr="00492F6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56C87" w:rsidRPr="00492F6C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3 статьи 104 </w:t>
      </w:r>
      <w:hyperlink r:id="rId10" w:history="1">
        <w:r w:rsidR="00356C87" w:rsidRPr="00492F6C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356C87" w:rsidRPr="00492F6C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282C61" w:rsidRPr="00492F6C">
        <w:rPr>
          <w:rFonts w:ascii="Times New Roman" w:hAnsi="Times New Roman" w:cs="Times New Roman"/>
          <w:sz w:val="28"/>
          <w:szCs w:val="28"/>
        </w:rPr>
        <w:t xml:space="preserve"> </w:t>
      </w:r>
      <w:r w:rsidR="00C31FCF" w:rsidRPr="00492F6C">
        <w:rPr>
          <w:rFonts w:ascii="Times New Roman" w:hAnsi="Times New Roman" w:cs="Times New Roman"/>
          <w:sz w:val="28"/>
          <w:szCs w:val="28"/>
        </w:rPr>
        <w:t>о необходимости направления</w:t>
      </w:r>
      <w:r w:rsidRPr="00492F6C">
        <w:rPr>
          <w:rFonts w:ascii="Times New Roman" w:hAnsi="Times New Roman" w:cs="Times New Roman"/>
          <w:sz w:val="28"/>
          <w:szCs w:val="28"/>
        </w:rPr>
        <w:t xml:space="preserve"> </w:t>
      </w:r>
      <w:r w:rsidR="003E7B23" w:rsidRPr="00492F6C">
        <w:rPr>
          <w:rFonts w:ascii="Times New Roman" w:hAnsi="Times New Roman" w:cs="Times New Roman"/>
          <w:sz w:val="28"/>
          <w:szCs w:val="28"/>
        </w:rPr>
        <w:t xml:space="preserve">предлагаемого к внесению в Государственную Думу </w:t>
      </w:r>
      <w:r w:rsidRPr="00492F6C">
        <w:rPr>
          <w:rFonts w:ascii="Times New Roman" w:hAnsi="Times New Roman" w:cs="Times New Roman"/>
          <w:sz w:val="28"/>
          <w:szCs w:val="28"/>
        </w:rPr>
        <w:t>законопроект</w:t>
      </w:r>
      <w:r w:rsidR="003E7B23" w:rsidRPr="00492F6C">
        <w:rPr>
          <w:rFonts w:ascii="Times New Roman" w:hAnsi="Times New Roman" w:cs="Times New Roman"/>
          <w:sz w:val="28"/>
          <w:szCs w:val="28"/>
        </w:rPr>
        <w:t xml:space="preserve">а </w:t>
      </w:r>
      <w:r w:rsidRPr="00492F6C">
        <w:rPr>
          <w:rFonts w:ascii="Times New Roman" w:hAnsi="Times New Roman" w:cs="Times New Roman"/>
          <w:sz w:val="28"/>
          <w:szCs w:val="28"/>
        </w:rPr>
        <w:t xml:space="preserve">до </w:t>
      </w:r>
      <w:r w:rsidR="00356C87" w:rsidRPr="00492F6C">
        <w:rPr>
          <w:rFonts w:ascii="Times New Roman" w:hAnsi="Times New Roman" w:cs="Times New Roman"/>
          <w:sz w:val="28"/>
          <w:szCs w:val="28"/>
        </w:rPr>
        <w:t>его</w:t>
      </w:r>
      <w:r w:rsidRPr="00492F6C">
        <w:rPr>
          <w:rFonts w:ascii="Times New Roman" w:hAnsi="Times New Roman" w:cs="Times New Roman"/>
          <w:sz w:val="28"/>
          <w:szCs w:val="28"/>
        </w:rPr>
        <w:t xml:space="preserve"> внесения на заключение в Правительство Росси</w:t>
      </w:r>
      <w:r w:rsidRPr="00492F6C">
        <w:rPr>
          <w:rFonts w:ascii="Times New Roman" w:hAnsi="Times New Roman" w:cs="Times New Roman"/>
          <w:sz w:val="28"/>
          <w:szCs w:val="28"/>
        </w:rPr>
        <w:t>й</w:t>
      </w:r>
      <w:r w:rsidRPr="00492F6C">
        <w:rPr>
          <w:rFonts w:ascii="Times New Roman" w:hAnsi="Times New Roman" w:cs="Times New Roman"/>
          <w:sz w:val="28"/>
          <w:szCs w:val="28"/>
        </w:rPr>
        <w:t>ской Федерации</w:t>
      </w:r>
      <w:r w:rsidR="007B3CD7" w:rsidRPr="00492F6C">
        <w:rPr>
          <w:rFonts w:ascii="Times New Roman" w:hAnsi="Times New Roman" w:cs="Times New Roman"/>
          <w:sz w:val="28"/>
          <w:szCs w:val="28"/>
        </w:rPr>
        <w:t>.</w:t>
      </w:r>
      <w:r w:rsidR="00C3381D" w:rsidRPr="00492F6C">
        <w:rPr>
          <w:rFonts w:ascii="Times New Roman" w:hAnsi="Times New Roman" w:cs="Times New Roman"/>
          <w:sz w:val="28"/>
          <w:szCs w:val="28"/>
        </w:rPr>
        <w:t>»;</w:t>
      </w:r>
    </w:p>
    <w:p w:rsidR="00C3381D" w:rsidRPr="00492F6C" w:rsidRDefault="00C3381D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F6C">
        <w:rPr>
          <w:rFonts w:ascii="Times New Roman" w:hAnsi="Times New Roman" w:cs="Times New Roman"/>
          <w:sz w:val="28"/>
          <w:szCs w:val="28"/>
        </w:rPr>
        <w:t xml:space="preserve">в) дополнить </w:t>
      </w:r>
      <w:r w:rsidR="00C34FB4" w:rsidRPr="00492F6C">
        <w:rPr>
          <w:rFonts w:ascii="Times New Roman" w:hAnsi="Times New Roman" w:cs="Times New Roman"/>
          <w:sz w:val="28"/>
          <w:szCs w:val="28"/>
        </w:rPr>
        <w:t>частью</w:t>
      </w:r>
      <w:r w:rsidRPr="00492F6C">
        <w:rPr>
          <w:rFonts w:ascii="Times New Roman" w:hAnsi="Times New Roman" w:cs="Times New Roman"/>
          <w:sz w:val="28"/>
          <w:szCs w:val="28"/>
        </w:rPr>
        <w:t xml:space="preserve"> 4 следующего содержания:</w:t>
      </w:r>
    </w:p>
    <w:p w:rsidR="00873647" w:rsidRPr="00492F6C" w:rsidRDefault="00A837F1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>«4. В случае принятия профильным комитетом решения, предусмо</w:t>
      </w:r>
      <w:r w:rsidRPr="00492F6C">
        <w:rPr>
          <w:rFonts w:ascii="Times New Roman" w:hAnsi="Times New Roman" w:cs="Times New Roman"/>
          <w:sz w:val="28"/>
          <w:szCs w:val="28"/>
        </w:rPr>
        <w:t>т</w:t>
      </w:r>
      <w:r w:rsidRPr="00492F6C">
        <w:rPr>
          <w:rFonts w:ascii="Times New Roman" w:hAnsi="Times New Roman" w:cs="Times New Roman"/>
          <w:sz w:val="28"/>
          <w:szCs w:val="28"/>
        </w:rPr>
        <w:t xml:space="preserve">ренного </w:t>
      </w:r>
      <w:hyperlink r:id="rId11" w:history="1">
        <w:r w:rsidRPr="00492F6C">
          <w:rPr>
            <w:rFonts w:ascii="Times New Roman" w:hAnsi="Times New Roman" w:cs="Times New Roman"/>
            <w:sz w:val="28"/>
            <w:szCs w:val="28"/>
          </w:rPr>
          <w:t>пунктом 4 части 2</w:t>
        </w:r>
      </w:hyperlink>
      <w:r w:rsidRPr="00492F6C">
        <w:rPr>
          <w:rFonts w:ascii="Times New Roman" w:hAnsi="Times New Roman" w:cs="Times New Roman"/>
          <w:sz w:val="28"/>
          <w:szCs w:val="28"/>
        </w:rPr>
        <w:t xml:space="preserve"> настоящей статьи,</w:t>
      </w:r>
      <w:r w:rsidR="00C3381D" w:rsidRPr="00492F6C">
        <w:rPr>
          <w:rFonts w:ascii="Times New Roman" w:hAnsi="Times New Roman" w:cs="Times New Roman"/>
          <w:sz w:val="28"/>
          <w:szCs w:val="28"/>
        </w:rPr>
        <w:t xml:space="preserve"> предложение о законодател</w:t>
      </w:r>
      <w:r w:rsidR="00C3381D" w:rsidRPr="00492F6C">
        <w:rPr>
          <w:rFonts w:ascii="Times New Roman" w:hAnsi="Times New Roman" w:cs="Times New Roman"/>
          <w:sz w:val="28"/>
          <w:szCs w:val="28"/>
        </w:rPr>
        <w:t>ь</w:t>
      </w:r>
      <w:r w:rsidR="00C3381D" w:rsidRPr="00492F6C">
        <w:rPr>
          <w:rFonts w:ascii="Times New Roman" w:hAnsi="Times New Roman" w:cs="Times New Roman"/>
          <w:sz w:val="28"/>
          <w:szCs w:val="28"/>
        </w:rPr>
        <w:t>ной инициативе в Государственной Думе с прилагаемыми документами и м</w:t>
      </w:r>
      <w:r w:rsidR="00C3381D" w:rsidRPr="00492F6C">
        <w:rPr>
          <w:rFonts w:ascii="Times New Roman" w:hAnsi="Times New Roman" w:cs="Times New Roman"/>
          <w:sz w:val="28"/>
          <w:szCs w:val="28"/>
        </w:rPr>
        <w:t>а</w:t>
      </w:r>
      <w:r w:rsidR="00C3381D" w:rsidRPr="00492F6C">
        <w:rPr>
          <w:rFonts w:ascii="Times New Roman" w:hAnsi="Times New Roman" w:cs="Times New Roman"/>
          <w:sz w:val="28"/>
          <w:szCs w:val="28"/>
        </w:rPr>
        <w:t xml:space="preserve">териалами </w:t>
      </w:r>
      <w:r w:rsidR="0018081D" w:rsidRPr="00492F6C">
        <w:rPr>
          <w:rFonts w:ascii="Times New Roman" w:hAnsi="Times New Roman" w:cs="Times New Roman"/>
          <w:sz w:val="28"/>
          <w:szCs w:val="28"/>
        </w:rPr>
        <w:t xml:space="preserve">вместе с копией решения профильного комитета </w:t>
      </w:r>
      <w:r w:rsidRPr="00492F6C">
        <w:rPr>
          <w:rFonts w:ascii="Times New Roman" w:hAnsi="Times New Roman" w:cs="Times New Roman"/>
          <w:sz w:val="28"/>
          <w:szCs w:val="28"/>
        </w:rPr>
        <w:t>возвраща</w:t>
      </w:r>
      <w:r w:rsidR="00C3381D" w:rsidRPr="00492F6C">
        <w:rPr>
          <w:rFonts w:ascii="Times New Roman" w:hAnsi="Times New Roman" w:cs="Times New Roman"/>
          <w:sz w:val="28"/>
          <w:szCs w:val="28"/>
        </w:rPr>
        <w:t>е</w:t>
      </w:r>
      <w:r w:rsidR="00011EF1" w:rsidRPr="00492F6C">
        <w:rPr>
          <w:rFonts w:ascii="Times New Roman" w:hAnsi="Times New Roman" w:cs="Times New Roman"/>
          <w:sz w:val="28"/>
          <w:szCs w:val="28"/>
        </w:rPr>
        <w:t xml:space="preserve">тся внесшему </w:t>
      </w:r>
      <w:r w:rsidR="00C3381D" w:rsidRPr="00492F6C">
        <w:rPr>
          <w:rFonts w:ascii="Times New Roman" w:hAnsi="Times New Roman" w:cs="Times New Roman"/>
          <w:sz w:val="28"/>
          <w:szCs w:val="28"/>
        </w:rPr>
        <w:t>его субъекту права законодательной инициативы в течение десяти календарных дней со дня принятия указанного решения</w:t>
      </w:r>
      <w:proofErr w:type="gramStart"/>
      <w:r w:rsidR="00873647" w:rsidRPr="00492F6C">
        <w:rPr>
          <w:rFonts w:ascii="Times New Roman" w:hAnsi="Times New Roman" w:cs="Times New Roman"/>
          <w:sz w:val="28"/>
          <w:szCs w:val="28"/>
        </w:rPr>
        <w:t>.</w:t>
      </w:r>
      <w:r w:rsidR="00171086" w:rsidRPr="00492F6C">
        <w:rPr>
          <w:rFonts w:ascii="Times New Roman" w:hAnsi="Times New Roman" w:cs="Times New Roman"/>
          <w:sz w:val="28"/>
          <w:szCs w:val="28"/>
        </w:rPr>
        <w:t>»</w:t>
      </w:r>
      <w:r w:rsidR="00FD5E16" w:rsidRPr="00492F6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93B49" w:rsidRPr="00492F6C" w:rsidRDefault="00FD5E16" w:rsidP="0049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hAnsi="Times New Roman" w:cs="Times New Roman"/>
          <w:sz w:val="28"/>
          <w:szCs w:val="28"/>
        </w:rPr>
        <w:t xml:space="preserve">5) часть 6 статьи 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203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4 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предложением следующего содерж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ния:</w:t>
      </w:r>
      <w:r w:rsidR="009D030A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C42F44" w:rsidRPr="0049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Отклоненное </w:t>
      </w:r>
      <w:r w:rsidR="00C42F44" w:rsidRPr="00492F6C">
        <w:rPr>
          <w:rFonts w:ascii="Times New Roman" w:hAnsi="Times New Roman" w:cs="Times New Roman"/>
          <w:sz w:val="28"/>
          <w:szCs w:val="28"/>
        </w:rPr>
        <w:t>предложение о законодательной инициативе в Госуда</w:t>
      </w:r>
      <w:r w:rsidR="00C42F44" w:rsidRPr="00492F6C">
        <w:rPr>
          <w:rFonts w:ascii="Times New Roman" w:hAnsi="Times New Roman" w:cs="Times New Roman"/>
          <w:sz w:val="28"/>
          <w:szCs w:val="28"/>
        </w:rPr>
        <w:t>р</w:t>
      </w:r>
      <w:r w:rsidR="00C42F44" w:rsidRPr="00492F6C">
        <w:rPr>
          <w:rFonts w:ascii="Times New Roman" w:hAnsi="Times New Roman" w:cs="Times New Roman"/>
          <w:sz w:val="28"/>
          <w:szCs w:val="28"/>
        </w:rPr>
        <w:lastRenderedPageBreak/>
        <w:t>ственной Думе с прилагаемыми документами и материалами вместе с копией соответствующего постановления Думы возвращается внесшему его субъе</w:t>
      </w:r>
      <w:r w:rsidR="00C42F44" w:rsidRPr="00492F6C">
        <w:rPr>
          <w:rFonts w:ascii="Times New Roman" w:hAnsi="Times New Roman" w:cs="Times New Roman"/>
          <w:sz w:val="28"/>
          <w:szCs w:val="28"/>
        </w:rPr>
        <w:t>к</w:t>
      </w:r>
      <w:r w:rsidR="00C42F44" w:rsidRPr="00492F6C">
        <w:rPr>
          <w:rFonts w:ascii="Times New Roman" w:hAnsi="Times New Roman" w:cs="Times New Roman"/>
          <w:sz w:val="28"/>
          <w:szCs w:val="28"/>
        </w:rPr>
        <w:t>ту права законодательной инициативы в течение десяти календарных дней со дня принятия указанного решения</w:t>
      </w:r>
      <w:proofErr w:type="gramStart"/>
      <w:r w:rsidR="00C42F44" w:rsidRPr="00492F6C">
        <w:rPr>
          <w:rFonts w:ascii="Times New Roman" w:hAnsi="Times New Roman" w:cs="Times New Roman"/>
          <w:sz w:val="28"/>
          <w:szCs w:val="28"/>
        </w:rPr>
        <w:t>.</w:t>
      </w:r>
      <w:r w:rsidR="009D030A" w:rsidRPr="00492F6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03CE6" w:rsidRPr="00492F6C" w:rsidRDefault="00003CE6" w:rsidP="00492F6C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92F6C">
        <w:rPr>
          <w:rFonts w:ascii="Times New Roman" w:hAnsi="Times New Roman" w:cs="Times New Roman"/>
          <w:spacing w:val="2"/>
          <w:sz w:val="28"/>
          <w:szCs w:val="28"/>
        </w:rPr>
        <w:t>2. Настоящее Постановление подлежит официальному опубликов</w:t>
      </w:r>
      <w:r w:rsidRPr="00492F6C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492F6C">
        <w:rPr>
          <w:rFonts w:ascii="Times New Roman" w:hAnsi="Times New Roman" w:cs="Times New Roman"/>
          <w:spacing w:val="2"/>
          <w:sz w:val="28"/>
          <w:szCs w:val="28"/>
        </w:rPr>
        <w:t>нию в газете «Документ</w:t>
      </w:r>
      <w:r w:rsidR="00F81EDA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492F6C">
        <w:rPr>
          <w:rFonts w:ascii="Times New Roman" w:hAnsi="Times New Roman" w:cs="Times New Roman"/>
          <w:spacing w:val="2"/>
          <w:sz w:val="28"/>
          <w:szCs w:val="28"/>
        </w:rPr>
        <w:t>Регион» и на «Официальном интернет-портале правовой информации» (</w:t>
      </w:r>
      <w:r w:rsidRPr="00492F6C">
        <w:rPr>
          <w:rFonts w:ascii="Times New Roman" w:hAnsi="Times New Roman" w:cs="Times New Roman"/>
          <w:spacing w:val="2"/>
          <w:sz w:val="28"/>
          <w:szCs w:val="28"/>
          <w:lang w:val="en-US"/>
        </w:rPr>
        <w:t>www</w:t>
      </w:r>
      <w:r w:rsidRPr="00492F6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Pr="00492F6C">
        <w:rPr>
          <w:rFonts w:ascii="Times New Roman" w:hAnsi="Times New Roman" w:cs="Times New Roman"/>
          <w:spacing w:val="2"/>
          <w:sz w:val="28"/>
          <w:szCs w:val="28"/>
          <w:lang w:val="en-US"/>
        </w:rPr>
        <w:t>pravo</w:t>
      </w:r>
      <w:proofErr w:type="spellEnd"/>
      <w:r w:rsidRPr="00492F6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Pr="00492F6C">
        <w:rPr>
          <w:rFonts w:ascii="Times New Roman" w:hAnsi="Times New Roman" w:cs="Times New Roman"/>
          <w:spacing w:val="2"/>
          <w:sz w:val="28"/>
          <w:szCs w:val="28"/>
          <w:lang w:val="en-US"/>
        </w:rPr>
        <w:t>gov</w:t>
      </w:r>
      <w:proofErr w:type="spellEnd"/>
      <w:r w:rsidRPr="00492F6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Pr="00492F6C">
        <w:rPr>
          <w:rFonts w:ascii="Times New Roman" w:hAnsi="Times New Roman" w:cs="Times New Roman"/>
          <w:spacing w:val="2"/>
          <w:sz w:val="28"/>
          <w:szCs w:val="28"/>
          <w:lang w:val="en-US"/>
        </w:rPr>
        <w:t>ru</w:t>
      </w:r>
      <w:proofErr w:type="spellEnd"/>
      <w:r w:rsidRPr="00492F6C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003CE6" w:rsidRPr="00492F6C" w:rsidRDefault="00003CE6" w:rsidP="00492F6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3CE6" w:rsidRPr="00492F6C" w:rsidRDefault="00003CE6" w:rsidP="00492F6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3CE6" w:rsidRPr="00492F6C" w:rsidRDefault="00003CE6" w:rsidP="00492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CE6" w:rsidRPr="00492F6C" w:rsidRDefault="00003CE6" w:rsidP="00492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492F6C" w:rsidRPr="00492F6C" w:rsidRDefault="00003CE6" w:rsidP="0049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</w:t>
      </w:r>
      <w:r w:rsidR="004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М.В. Боровицкий</w:t>
      </w:r>
    </w:p>
    <w:sectPr w:rsidR="00492F6C" w:rsidRPr="00492F6C" w:rsidSect="00492F6C">
      <w:headerReference w:type="default" r:id="rId12"/>
      <w:pgSz w:w="11906" w:h="16838"/>
      <w:pgMar w:top="1134" w:right="850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49" w:rsidRDefault="006A4E49" w:rsidP="00C42F44">
      <w:pPr>
        <w:spacing w:after="0" w:line="240" w:lineRule="auto"/>
      </w:pPr>
      <w:r>
        <w:separator/>
      </w:r>
    </w:p>
  </w:endnote>
  <w:endnote w:type="continuationSeparator" w:id="0">
    <w:p w:rsidR="006A4E49" w:rsidRDefault="006A4E49" w:rsidP="00C4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49" w:rsidRDefault="006A4E49" w:rsidP="00C42F44">
      <w:pPr>
        <w:spacing w:after="0" w:line="240" w:lineRule="auto"/>
      </w:pPr>
      <w:r>
        <w:separator/>
      </w:r>
    </w:p>
  </w:footnote>
  <w:footnote w:type="continuationSeparator" w:id="0">
    <w:p w:rsidR="006A4E49" w:rsidRDefault="006A4E49" w:rsidP="00C4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043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2F44" w:rsidRPr="00492F6C" w:rsidRDefault="00C42F4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2F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2F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2F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71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92F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57F1C"/>
    <w:multiLevelType w:val="hybridMultilevel"/>
    <w:tmpl w:val="97D8ABB2"/>
    <w:lvl w:ilvl="0" w:tplc="47AAB55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E6"/>
    <w:rsid w:val="00003CE6"/>
    <w:rsid w:val="00011EF1"/>
    <w:rsid w:val="0003665C"/>
    <w:rsid w:val="00052B87"/>
    <w:rsid w:val="00067EE7"/>
    <w:rsid w:val="000B4BDD"/>
    <w:rsid w:val="000E44AF"/>
    <w:rsid w:val="00171086"/>
    <w:rsid w:val="0018081D"/>
    <w:rsid w:val="00242E35"/>
    <w:rsid w:val="0027459A"/>
    <w:rsid w:val="00282C61"/>
    <w:rsid w:val="00297053"/>
    <w:rsid w:val="00301AC2"/>
    <w:rsid w:val="00356C87"/>
    <w:rsid w:val="003651FB"/>
    <w:rsid w:val="003E7B23"/>
    <w:rsid w:val="003F3F46"/>
    <w:rsid w:val="00454C82"/>
    <w:rsid w:val="00492F6C"/>
    <w:rsid w:val="004F3DB9"/>
    <w:rsid w:val="005755AD"/>
    <w:rsid w:val="0062536F"/>
    <w:rsid w:val="00693B49"/>
    <w:rsid w:val="006A4E49"/>
    <w:rsid w:val="006E7EF6"/>
    <w:rsid w:val="00703582"/>
    <w:rsid w:val="00715054"/>
    <w:rsid w:val="00727167"/>
    <w:rsid w:val="00757F71"/>
    <w:rsid w:val="007A726C"/>
    <w:rsid w:val="007B3CD7"/>
    <w:rsid w:val="007F56B2"/>
    <w:rsid w:val="00873647"/>
    <w:rsid w:val="00875317"/>
    <w:rsid w:val="00880EE0"/>
    <w:rsid w:val="00902469"/>
    <w:rsid w:val="00924A5C"/>
    <w:rsid w:val="00964AEA"/>
    <w:rsid w:val="009B2C02"/>
    <w:rsid w:val="009D030A"/>
    <w:rsid w:val="009E06AC"/>
    <w:rsid w:val="00A0722E"/>
    <w:rsid w:val="00A1713B"/>
    <w:rsid w:val="00A837F1"/>
    <w:rsid w:val="00AC555C"/>
    <w:rsid w:val="00BB229B"/>
    <w:rsid w:val="00BF2560"/>
    <w:rsid w:val="00C31694"/>
    <w:rsid w:val="00C31FCF"/>
    <w:rsid w:val="00C3381D"/>
    <w:rsid w:val="00C34FB4"/>
    <w:rsid w:val="00C42F44"/>
    <w:rsid w:val="00C850DB"/>
    <w:rsid w:val="00D012DF"/>
    <w:rsid w:val="00DF6B5E"/>
    <w:rsid w:val="00E105E3"/>
    <w:rsid w:val="00E3792A"/>
    <w:rsid w:val="00E92381"/>
    <w:rsid w:val="00EE5052"/>
    <w:rsid w:val="00EE722C"/>
    <w:rsid w:val="00F120CF"/>
    <w:rsid w:val="00F81EDA"/>
    <w:rsid w:val="00FB0DF0"/>
    <w:rsid w:val="00FD5E16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C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F44"/>
  </w:style>
  <w:style w:type="paragraph" w:styleId="a6">
    <w:name w:val="footer"/>
    <w:basedOn w:val="a"/>
    <w:link w:val="a7"/>
    <w:uiPriority w:val="99"/>
    <w:unhideWhenUsed/>
    <w:rsid w:val="00C4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F44"/>
  </w:style>
  <w:style w:type="paragraph" w:styleId="a8">
    <w:name w:val="Balloon Text"/>
    <w:basedOn w:val="a"/>
    <w:link w:val="a9"/>
    <w:uiPriority w:val="99"/>
    <w:semiHidden/>
    <w:unhideWhenUsed/>
    <w:rsid w:val="00FF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C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F44"/>
  </w:style>
  <w:style w:type="paragraph" w:styleId="a6">
    <w:name w:val="footer"/>
    <w:basedOn w:val="a"/>
    <w:link w:val="a7"/>
    <w:uiPriority w:val="99"/>
    <w:unhideWhenUsed/>
    <w:rsid w:val="00C4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F44"/>
  </w:style>
  <w:style w:type="paragraph" w:styleId="a8">
    <w:name w:val="Balloon Text"/>
    <w:basedOn w:val="a"/>
    <w:link w:val="a9"/>
    <w:uiPriority w:val="99"/>
    <w:semiHidden/>
    <w:unhideWhenUsed/>
    <w:rsid w:val="00FF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B33BCDDF1044036A69C735C967F2F65D3F2A60B7C62E76AA4974DBFB3553CDC7BC173195DAE2056BF1B8D6wF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53531&amp;dst=1019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&amp;dst=1004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74&amp;dst=1001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8</cp:revision>
  <cp:lastPrinted>2025-12-12T08:26:00Z</cp:lastPrinted>
  <dcterms:created xsi:type="dcterms:W3CDTF">2025-11-05T12:31:00Z</dcterms:created>
  <dcterms:modified xsi:type="dcterms:W3CDTF">2025-12-15T09:32:00Z</dcterms:modified>
</cp:coreProperties>
</file>